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3D45" w14:textId="77777777" w:rsidR="00F71B3B" w:rsidRPr="006767DE" w:rsidRDefault="00420EAF" w:rsidP="000041B0">
      <w:pPr>
        <w:pStyle w:val="NoSpacing"/>
        <w:jc w:val="center"/>
        <w:rPr>
          <w:rFonts w:ascii="Arial" w:hAnsi="Arial" w:cs="Arial"/>
          <w:b/>
          <w:szCs w:val="20"/>
        </w:rPr>
      </w:pPr>
      <w:r w:rsidRPr="006767DE">
        <w:rPr>
          <w:rFonts w:ascii="Arial" w:hAnsi="Arial" w:cs="Arial"/>
          <w:b/>
          <w:szCs w:val="20"/>
        </w:rPr>
        <w:t xml:space="preserve">The </w:t>
      </w:r>
      <w:r w:rsidR="00214CC5" w:rsidRPr="006767DE">
        <w:rPr>
          <w:rFonts w:ascii="Arial" w:hAnsi="Arial" w:cs="Arial"/>
          <w:b/>
          <w:szCs w:val="20"/>
        </w:rPr>
        <w:t>Newcastle upon Tyne</w:t>
      </w:r>
      <w:r w:rsidR="00EA2C09" w:rsidRPr="006767DE">
        <w:rPr>
          <w:rFonts w:ascii="Arial" w:hAnsi="Arial" w:cs="Arial"/>
          <w:b/>
          <w:szCs w:val="20"/>
        </w:rPr>
        <w:t xml:space="preserve"> Hospitals</w:t>
      </w:r>
      <w:r w:rsidR="00214CC5" w:rsidRPr="006767DE">
        <w:rPr>
          <w:rFonts w:ascii="Arial" w:hAnsi="Arial" w:cs="Arial"/>
          <w:b/>
          <w:szCs w:val="20"/>
        </w:rPr>
        <w:t xml:space="preserve"> NHS Foundation Trust</w:t>
      </w:r>
    </w:p>
    <w:p w14:paraId="67D76D4F" w14:textId="22380D92" w:rsidR="00214CC5" w:rsidRPr="006767DE" w:rsidRDefault="00750E44" w:rsidP="000041B0">
      <w:pPr>
        <w:pStyle w:val="NoSpacing"/>
        <w:jc w:val="center"/>
        <w:rPr>
          <w:rFonts w:ascii="Arial" w:hAnsi="Arial" w:cs="Arial"/>
          <w:b/>
          <w:szCs w:val="20"/>
        </w:rPr>
      </w:pPr>
      <w:r>
        <w:rPr>
          <w:rFonts w:ascii="Arial" w:hAnsi="Arial" w:cs="Arial"/>
          <w:b/>
          <w:szCs w:val="20"/>
        </w:rPr>
        <w:t>202</w:t>
      </w:r>
      <w:r w:rsidR="00F32A96">
        <w:rPr>
          <w:rFonts w:ascii="Arial" w:hAnsi="Arial" w:cs="Arial"/>
          <w:b/>
          <w:szCs w:val="20"/>
        </w:rPr>
        <w:t>5</w:t>
      </w:r>
      <w:r w:rsidR="00016C3C">
        <w:rPr>
          <w:rFonts w:ascii="Arial" w:hAnsi="Arial" w:cs="Arial"/>
          <w:b/>
          <w:szCs w:val="20"/>
        </w:rPr>
        <w:t>-2</w:t>
      </w:r>
      <w:r w:rsidR="007017A1">
        <w:rPr>
          <w:rFonts w:ascii="Arial" w:hAnsi="Arial" w:cs="Arial"/>
          <w:b/>
          <w:szCs w:val="20"/>
        </w:rPr>
        <w:t>02</w:t>
      </w:r>
      <w:r w:rsidR="00F32A96">
        <w:rPr>
          <w:rFonts w:ascii="Arial" w:hAnsi="Arial" w:cs="Arial"/>
          <w:b/>
          <w:szCs w:val="20"/>
        </w:rPr>
        <w:t>6</w:t>
      </w:r>
      <w:r w:rsidR="00C01DB8">
        <w:rPr>
          <w:rFonts w:ascii="Arial" w:hAnsi="Arial" w:cs="Arial"/>
          <w:b/>
          <w:szCs w:val="20"/>
        </w:rPr>
        <w:t xml:space="preserve"> </w:t>
      </w:r>
      <w:r w:rsidR="001E07A5" w:rsidRPr="006767DE">
        <w:rPr>
          <w:rFonts w:ascii="Arial" w:hAnsi="Arial" w:cs="Arial"/>
          <w:b/>
          <w:szCs w:val="20"/>
        </w:rPr>
        <w:t>Research Capability</w:t>
      </w:r>
      <w:r w:rsidR="00214CC5" w:rsidRPr="006767DE">
        <w:rPr>
          <w:rFonts w:ascii="Arial" w:hAnsi="Arial" w:cs="Arial"/>
          <w:b/>
          <w:szCs w:val="20"/>
        </w:rPr>
        <w:t xml:space="preserve"> Funding</w:t>
      </w:r>
      <w:r w:rsidR="00CC4D90">
        <w:rPr>
          <w:rFonts w:ascii="Arial" w:hAnsi="Arial" w:cs="Arial"/>
          <w:b/>
          <w:szCs w:val="20"/>
        </w:rPr>
        <w:t xml:space="preserve"> Call</w:t>
      </w:r>
    </w:p>
    <w:p w14:paraId="4E896975" w14:textId="77777777" w:rsidR="00214CC5" w:rsidRPr="006767DE" w:rsidRDefault="00214CC5" w:rsidP="000041B0">
      <w:pPr>
        <w:pStyle w:val="NoSpacing"/>
        <w:jc w:val="center"/>
        <w:rPr>
          <w:rFonts w:ascii="Arial" w:hAnsi="Arial" w:cs="Arial"/>
          <w:b/>
          <w:szCs w:val="20"/>
        </w:rPr>
      </w:pPr>
      <w:r w:rsidRPr="006767DE">
        <w:rPr>
          <w:rFonts w:ascii="Arial" w:hAnsi="Arial" w:cs="Arial"/>
          <w:b/>
          <w:szCs w:val="20"/>
        </w:rPr>
        <w:t>Guidance for Applicants</w:t>
      </w:r>
    </w:p>
    <w:p w14:paraId="089F8DB7" w14:textId="77777777" w:rsidR="000041B0" w:rsidRPr="006767DE" w:rsidRDefault="000041B0" w:rsidP="000041B0">
      <w:pPr>
        <w:pStyle w:val="Heading1"/>
        <w:spacing w:before="0" w:line="240" w:lineRule="auto"/>
        <w:jc w:val="both"/>
        <w:rPr>
          <w:rFonts w:ascii="Arial" w:hAnsi="Arial" w:cs="Arial"/>
          <w:color w:val="auto"/>
          <w:sz w:val="20"/>
          <w:szCs w:val="20"/>
        </w:rPr>
      </w:pPr>
    </w:p>
    <w:p w14:paraId="6C0C61A5" w14:textId="77777777" w:rsidR="00214CC5" w:rsidRPr="006767DE" w:rsidRDefault="00214CC5" w:rsidP="000041B0">
      <w:pPr>
        <w:pStyle w:val="Heading1"/>
        <w:spacing w:before="0" w:line="240" w:lineRule="auto"/>
        <w:jc w:val="both"/>
        <w:rPr>
          <w:rFonts w:ascii="Arial" w:hAnsi="Arial" w:cs="Arial"/>
          <w:color w:val="auto"/>
          <w:sz w:val="20"/>
          <w:szCs w:val="20"/>
        </w:rPr>
      </w:pPr>
      <w:r w:rsidRPr="006767DE">
        <w:rPr>
          <w:rFonts w:ascii="Arial" w:hAnsi="Arial" w:cs="Arial"/>
          <w:color w:val="auto"/>
          <w:sz w:val="20"/>
          <w:szCs w:val="20"/>
        </w:rPr>
        <w:t>Purpose</w:t>
      </w:r>
    </w:p>
    <w:p w14:paraId="320AF1AD" w14:textId="77777777" w:rsidR="000041B0" w:rsidRPr="006767DE" w:rsidRDefault="000041B0" w:rsidP="000041B0">
      <w:pPr>
        <w:pStyle w:val="NoSpacing"/>
        <w:jc w:val="both"/>
        <w:rPr>
          <w:rFonts w:ascii="Arial" w:hAnsi="Arial" w:cs="Arial"/>
          <w:sz w:val="20"/>
          <w:szCs w:val="20"/>
        </w:rPr>
      </w:pPr>
    </w:p>
    <w:p w14:paraId="68E641B4" w14:textId="77777777" w:rsidR="00DF509E" w:rsidRPr="006767DE" w:rsidRDefault="00DF509E" w:rsidP="000041B0">
      <w:pPr>
        <w:pStyle w:val="NoSpacing"/>
        <w:jc w:val="both"/>
        <w:rPr>
          <w:rFonts w:ascii="Arial" w:hAnsi="Arial" w:cs="Arial"/>
          <w:sz w:val="20"/>
          <w:szCs w:val="20"/>
        </w:rPr>
      </w:pPr>
      <w:r w:rsidRPr="006767DE">
        <w:rPr>
          <w:rFonts w:ascii="Arial" w:hAnsi="Arial" w:cs="Arial"/>
          <w:sz w:val="20"/>
          <w:szCs w:val="20"/>
        </w:rPr>
        <w:t xml:space="preserve">NIHR </w:t>
      </w:r>
      <w:r w:rsidR="001E07A5" w:rsidRPr="006767DE">
        <w:rPr>
          <w:rFonts w:ascii="Arial" w:hAnsi="Arial" w:cs="Arial"/>
          <w:sz w:val="20"/>
          <w:szCs w:val="20"/>
        </w:rPr>
        <w:t>Research Capability Funding</w:t>
      </w:r>
      <w:r w:rsidRPr="006767DE">
        <w:rPr>
          <w:rFonts w:ascii="Arial" w:hAnsi="Arial" w:cs="Arial"/>
          <w:sz w:val="20"/>
          <w:szCs w:val="20"/>
        </w:rPr>
        <w:t xml:space="preserve"> is a research funding stream designed to help research-active NHS organisations attract, develop and retain high quality research, clinical and support staff. </w:t>
      </w:r>
    </w:p>
    <w:p w14:paraId="647377A5" w14:textId="77777777" w:rsidR="0098118E" w:rsidRPr="006767DE" w:rsidRDefault="0098118E" w:rsidP="000041B0">
      <w:pPr>
        <w:pStyle w:val="NoSpacing"/>
        <w:jc w:val="both"/>
        <w:rPr>
          <w:rFonts w:ascii="Arial" w:hAnsi="Arial" w:cs="Arial"/>
          <w:sz w:val="20"/>
          <w:szCs w:val="20"/>
        </w:rPr>
      </w:pPr>
    </w:p>
    <w:p w14:paraId="51E6C6D6" w14:textId="0F980745" w:rsidR="00214CC5" w:rsidRPr="00E678AB" w:rsidRDefault="006B14C9" w:rsidP="00E678AB">
      <w:pPr>
        <w:pStyle w:val="NoSpacing"/>
        <w:jc w:val="both"/>
        <w:rPr>
          <w:rFonts w:ascii="Arial" w:hAnsi="Arial" w:cs="Arial"/>
          <w:sz w:val="20"/>
          <w:szCs w:val="20"/>
        </w:rPr>
      </w:pPr>
      <w:r w:rsidRPr="00E678AB">
        <w:rPr>
          <w:rFonts w:ascii="Arial" w:hAnsi="Arial" w:cs="Arial"/>
          <w:sz w:val="20"/>
          <w:szCs w:val="20"/>
        </w:rPr>
        <w:t xml:space="preserve">Bids are invited for support to develop research infrastructure </w:t>
      </w:r>
      <w:r w:rsidR="00C061EE" w:rsidRPr="00E678AB">
        <w:rPr>
          <w:rFonts w:ascii="Arial" w:hAnsi="Arial" w:cs="Arial"/>
          <w:sz w:val="20"/>
          <w:szCs w:val="20"/>
        </w:rPr>
        <w:t>with</w:t>
      </w:r>
      <w:r w:rsidRPr="00E678AB">
        <w:rPr>
          <w:rFonts w:ascii="Arial" w:hAnsi="Arial" w:cs="Arial"/>
          <w:sz w:val="20"/>
          <w:szCs w:val="20"/>
        </w:rPr>
        <w:t>in</w:t>
      </w:r>
      <w:r w:rsidR="00C061EE" w:rsidRPr="00E678AB">
        <w:rPr>
          <w:rFonts w:ascii="Arial" w:hAnsi="Arial" w:cs="Arial"/>
          <w:sz w:val="20"/>
          <w:szCs w:val="20"/>
        </w:rPr>
        <w:t xml:space="preserve"> </w:t>
      </w:r>
      <w:r w:rsidRPr="00E678AB">
        <w:rPr>
          <w:rFonts w:ascii="Arial" w:hAnsi="Arial" w:cs="Arial"/>
          <w:sz w:val="20"/>
          <w:szCs w:val="20"/>
        </w:rPr>
        <w:t>NUTH NHS FT</w:t>
      </w:r>
      <w:r w:rsidR="00C061EE" w:rsidRPr="00E678AB">
        <w:rPr>
          <w:rFonts w:ascii="Arial" w:hAnsi="Arial" w:cs="Arial"/>
          <w:sz w:val="20"/>
          <w:szCs w:val="20"/>
        </w:rPr>
        <w:t xml:space="preserve"> to facilitate the development, delivery and impact of high quality and NIHR Portfolio research.</w:t>
      </w:r>
      <w:r w:rsidR="001B22CB" w:rsidRPr="00E678AB">
        <w:rPr>
          <w:rFonts w:ascii="Arial" w:hAnsi="Arial" w:cs="Arial"/>
          <w:sz w:val="20"/>
          <w:szCs w:val="20"/>
        </w:rPr>
        <w:t xml:space="preserve"> Support would usually be expected to be NHS employed staff</w:t>
      </w:r>
      <w:r w:rsidR="00A62CB7">
        <w:rPr>
          <w:rFonts w:ascii="Arial" w:hAnsi="Arial" w:cs="Arial"/>
          <w:sz w:val="20"/>
          <w:szCs w:val="20"/>
        </w:rPr>
        <w:t xml:space="preserve"> or Newcastle University employees working with NUTH services.</w:t>
      </w:r>
    </w:p>
    <w:p w14:paraId="1D66D6E3" w14:textId="77777777" w:rsidR="00DF509E" w:rsidRPr="006767DE" w:rsidRDefault="00DF509E" w:rsidP="000041B0">
      <w:pPr>
        <w:pStyle w:val="NoSpacing"/>
        <w:jc w:val="both"/>
        <w:rPr>
          <w:rFonts w:ascii="Arial" w:hAnsi="Arial" w:cs="Arial"/>
          <w:sz w:val="20"/>
          <w:szCs w:val="20"/>
        </w:rPr>
      </w:pPr>
    </w:p>
    <w:p w14:paraId="0D4E7F76" w14:textId="00BA0E5C" w:rsidR="00DF509E" w:rsidRPr="006767DE" w:rsidRDefault="00AC0864" w:rsidP="000041B0">
      <w:pPr>
        <w:pStyle w:val="NoSpacing"/>
        <w:jc w:val="both"/>
        <w:rPr>
          <w:rFonts w:ascii="Arial" w:hAnsi="Arial" w:cs="Arial"/>
          <w:sz w:val="20"/>
          <w:szCs w:val="20"/>
        </w:rPr>
      </w:pPr>
      <w:r w:rsidRPr="006767DE">
        <w:rPr>
          <w:rFonts w:ascii="Arial" w:hAnsi="Arial" w:cs="Arial"/>
          <w:sz w:val="20"/>
          <w:szCs w:val="20"/>
        </w:rPr>
        <w:t xml:space="preserve">Bids are welcome from any area of clinical </w:t>
      </w:r>
      <w:r w:rsidR="007C5721" w:rsidRPr="006767DE">
        <w:rPr>
          <w:rFonts w:ascii="Arial" w:hAnsi="Arial" w:cs="Arial"/>
          <w:sz w:val="20"/>
          <w:szCs w:val="20"/>
        </w:rPr>
        <w:t>research,</w:t>
      </w:r>
      <w:r w:rsidRPr="006767DE">
        <w:rPr>
          <w:rFonts w:ascii="Arial" w:hAnsi="Arial" w:cs="Arial"/>
          <w:sz w:val="20"/>
          <w:szCs w:val="20"/>
        </w:rPr>
        <w:t xml:space="preserve"> but p</w:t>
      </w:r>
      <w:r w:rsidR="00DF509E" w:rsidRPr="006767DE">
        <w:rPr>
          <w:rFonts w:ascii="Arial" w:hAnsi="Arial" w:cs="Arial"/>
          <w:sz w:val="20"/>
          <w:szCs w:val="20"/>
        </w:rPr>
        <w:t xml:space="preserve">riority will be given to bids that will increase and develop new areas of </w:t>
      </w:r>
      <w:proofErr w:type="gramStart"/>
      <w:r w:rsidR="00DF509E" w:rsidRPr="006767DE">
        <w:rPr>
          <w:rFonts w:ascii="Arial" w:hAnsi="Arial" w:cs="Arial"/>
          <w:sz w:val="20"/>
          <w:szCs w:val="20"/>
        </w:rPr>
        <w:t>high quality</w:t>
      </w:r>
      <w:proofErr w:type="gramEnd"/>
      <w:r w:rsidR="00DF509E" w:rsidRPr="006767DE">
        <w:rPr>
          <w:rFonts w:ascii="Arial" w:hAnsi="Arial" w:cs="Arial"/>
          <w:sz w:val="20"/>
          <w:szCs w:val="20"/>
        </w:rPr>
        <w:t xml:space="preserve"> </w:t>
      </w:r>
      <w:r w:rsidR="00413BD5" w:rsidRPr="006767DE">
        <w:rPr>
          <w:rFonts w:ascii="Arial" w:hAnsi="Arial" w:cs="Arial"/>
          <w:sz w:val="20"/>
          <w:szCs w:val="20"/>
        </w:rPr>
        <w:t xml:space="preserve">clinical </w:t>
      </w:r>
      <w:r w:rsidR="00DF509E" w:rsidRPr="006767DE">
        <w:rPr>
          <w:rFonts w:ascii="Arial" w:hAnsi="Arial" w:cs="Arial"/>
          <w:sz w:val="20"/>
          <w:szCs w:val="20"/>
        </w:rPr>
        <w:t xml:space="preserve">research activity in the </w:t>
      </w:r>
      <w:r w:rsidR="00413BD5" w:rsidRPr="006767DE">
        <w:rPr>
          <w:rFonts w:ascii="Arial" w:hAnsi="Arial" w:cs="Arial"/>
          <w:sz w:val="20"/>
          <w:szCs w:val="20"/>
        </w:rPr>
        <w:t xml:space="preserve">Trust and </w:t>
      </w:r>
      <w:r w:rsidR="00560C30" w:rsidRPr="006767DE">
        <w:rPr>
          <w:rFonts w:ascii="Arial" w:hAnsi="Arial" w:cs="Arial"/>
          <w:sz w:val="20"/>
          <w:szCs w:val="20"/>
        </w:rPr>
        <w:t xml:space="preserve">the </w:t>
      </w:r>
      <w:r w:rsidR="00413BD5" w:rsidRPr="006767DE">
        <w:rPr>
          <w:rFonts w:ascii="Arial" w:hAnsi="Arial" w:cs="Arial"/>
          <w:sz w:val="20"/>
          <w:szCs w:val="20"/>
        </w:rPr>
        <w:t>University</w:t>
      </w:r>
      <w:r w:rsidR="00560C30" w:rsidRPr="006767DE">
        <w:rPr>
          <w:rFonts w:ascii="Arial" w:hAnsi="Arial" w:cs="Arial"/>
          <w:sz w:val="20"/>
          <w:szCs w:val="20"/>
        </w:rPr>
        <w:t>.</w:t>
      </w:r>
    </w:p>
    <w:p w14:paraId="177C7FCD" w14:textId="77777777" w:rsidR="001E07A5" w:rsidRPr="006767DE" w:rsidRDefault="001E07A5" w:rsidP="000041B0">
      <w:pPr>
        <w:pStyle w:val="NoSpacing"/>
        <w:jc w:val="both"/>
        <w:rPr>
          <w:rFonts w:ascii="Arial" w:hAnsi="Arial" w:cs="Arial"/>
          <w:sz w:val="20"/>
          <w:szCs w:val="20"/>
        </w:rPr>
      </w:pPr>
    </w:p>
    <w:p w14:paraId="1E3F9C37" w14:textId="77777777" w:rsidR="001E07A5" w:rsidRPr="006767DE" w:rsidRDefault="001E07A5" w:rsidP="000041B0">
      <w:pPr>
        <w:pStyle w:val="NoSpacing"/>
        <w:jc w:val="both"/>
        <w:rPr>
          <w:rFonts w:ascii="Arial" w:hAnsi="Arial" w:cs="Arial"/>
          <w:sz w:val="20"/>
          <w:szCs w:val="20"/>
        </w:rPr>
      </w:pPr>
      <w:r w:rsidRPr="006767DE">
        <w:rPr>
          <w:rFonts w:ascii="Arial" w:hAnsi="Arial" w:cs="Arial"/>
          <w:sz w:val="20"/>
          <w:szCs w:val="20"/>
        </w:rPr>
        <w:t>Applicants are encouraged to submit only one application per call.</w:t>
      </w:r>
    </w:p>
    <w:p w14:paraId="09589B10" w14:textId="77777777" w:rsidR="000041B0" w:rsidRPr="006767DE" w:rsidRDefault="000041B0" w:rsidP="000041B0">
      <w:pPr>
        <w:pStyle w:val="Heading1"/>
        <w:spacing w:before="0" w:line="240" w:lineRule="auto"/>
        <w:jc w:val="both"/>
        <w:rPr>
          <w:rFonts w:ascii="Arial" w:hAnsi="Arial" w:cs="Arial"/>
          <w:color w:val="auto"/>
          <w:sz w:val="20"/>
          <w:szCs w:val="20"/>
        </w:rPr>
      </w:pPr>
    </w:p>
    <w:p w14:paraId="27416751" w14:textId="77777777" w:rsidR="00214CC5" w:rsidRPr="006767DE" w:rsidRDefault="00214CC5" w:rsidP="000041B0">
      <w:pPr>
        <w:pStyle w:val="Heading1"/>
        <w:spacing w:before="0" w:line="240" w:lineRule="auto"/>
        <w:jc w:val="both"/>
        <w:rPr>
          <w:rFonts w:ascii="Arial" w:hAnsi="Arial" w:cs="Arial"/>
          <w:color w:val="auto"/>
          <w:sz w:val="20"/>
          <w:szCs w:val="20"/>
        </w:rPr>
      </w:pPr>
      <w:r w:rsidRPr="006767DE">
        <w:rPr>
          <w:rFonts w:ascii="Arial" w:hAnsi="Arial" w:cs="Arial"/>
          <w:color w:val="auto"/>
          <w:sz w:val="20"/>
          <w:szCs w:val="20"/>
        </w:rPr>
        <w:t>Eligibility</w:t>
      </w:r>
    </w:p>
    <w:p w14:paraId="1325523D" w14:textId="77777777" w:rsidR="000041B0" w:rsidRPr="006767DE" w:rsidRDefault="000041B0" w:rsidP="000041B0">
      <w:pPr>
        <w:pStyle w:val="NoSpacing"/>
        <w:jc w:val="both"/>
        <w:rPr>
          <w:rFonts w:ascii="Arial" w:hAnsi="Arial" w:cs="Arial"/>
          <w:sz w:val="20"/>
          <w:szCs w:val="20"/>
        </w:rPr>
      </w:pPr>
    </w:p>
    <w:p w14:paraId="19D0B066" w14:textId="77777777" w:rsidR="001B22CB" w:rsidRPr="006767DE" w:rsidRDefault="001B22CB" w:rsidP="000041B0">
      <w:pPr>
        <w:pStyle w:val="NoSpacing"/>
        <w:jc w:val="both"/>
        <w:rPr>
          <w:rFonts w:ascii="Arial" w:hAnsi="Arial" w:cs="Arial"/>
          <w:sz w:val="20"/>
          <w:szCs w:val="20"/>
        </w:rPr>
      </w:pPr>
      <w:r w:rsidRPr="006767DE">
        <w:rPr>
          <w:rFonts w:ascii="Arial" w:hAnsi="Arial" w:cs="Arial"/>
          <w:sz w:val="20"/>
          <w:szCs w:val="20"/>
        </w:rPr>
        <w:t xml:space="preserve">Applications are sought from the following groups: </w:t>
      </w:r>
      <w:r w:rsidR="00B05C70" w:rsidRPr="006767DE">
        <w:rPr>
          <w:rFonts w:ascii="Arial" w:hAnsi="Arial" w:cs="Arial"/>
          <w:sz w:val="20"/>
          <w:szCs w:val="20"/>
        </w:rPr>
        <w:t xml:space="preserve">NUTH </w:t>
      </w:r>
      <w:r w:rsidRPr="006767DE">
        <w:rPr>
          <w:rFonts w:ascii="Arial" w:hAnsi="Arial" w:cs="Arial"/>
          <w:sz w:val="20"/>
          <w:szCs w:val="20"/>
        </w:rPr>
        <w:t>Trust empl</w:t>
      </w:r>
      <w:r w:rsidR="00B05C70" w:rsidRPr="006767DE">
        <w:rPr>
          <w:rFonts w:ascii="Arial" w:hAnsi="Arial" w:cs="Arial"/>
          <w:sz w:val="20"/>
          <w:szCs w:val="20"/>
        </w:rPr>
        <w:t>oyees;</w:t>
      </w:r>
      <w:r w:rsidRPr="006767DE">
        <w:rPr>
          <w:rFonts w:ascii="Arial" w:hAnsi="Arial" w:cs="Arial"/>
          <w:sz w:val="20"/>
          <w:szCs w:val="20"/>
        </w:rPr>
        <w:t xml:space="preserve"> Newcastle University emplo</w:t>
      </w:r>
      <w:r w:rsidR="008A0D99">
        <w:rPr>
          <w:rFonts w:ascii="Arial" w:hAnsi="Arial" w:cs="Arial"/>
          <w:sz w:val="20"/>
          <w:szCs w:val="20"/>
        </w:rPr>
        <w:t>yees working with NUTH services.</w:t>
      </w:r>
    </w:p>
    <w:p w14:paraId="760C0268" w14:textId="77777777" w:rsidR="000041B0" w:rsidRPr="006767DE" w:rsidRDefault="000041B0" w:rsidP="000041B0">
      <w:pPr>
        <w:pStyle w:val="Heading1"/>
        <w:spacing w:before="0" w:line="240" w:lineRule="auto"/>
        <w:jc w:val="both"/>
        <w:rPr>
          <w:rFonts w:ascii="Arial" w:hAnsi="Arial" w:cs="Arial"/>
          <w:color w:val="auto"/>
          <w:sz w:val="20"/>
          <w:szCs w:val="20"/>
        </w:rPr>
      </w:pPr>
    </w:p>
    <w:p w14:paraId="45C54951" w14:textId="77777777" w:rsidR="0098118E" w:rsidRPr="006767DE" w:rsidRDefault="0098118E" w:rsidP="000041B0">
      <w:pPr>
        <w:pStyle w:val="Heading1"/>
        <w:spacing w:before="0" w:after="120" w:line="240" w:lineRule="auto"/>
        <w:jc w:val="both"/>
        <w:rPr>
          <w:rFonts w:ascii="Arial" w:hAnsi="Arial" w:cs="Arial"/>
          <w:color w:val="auto"/>
          <w:sz w:val="20"/>
          <w:szCs w:val="20"/>
        </w:rPr>
      </w:pPr>
      <w:r w:rsidRPr="006767DE">
        <w:rPr>
          <w:rFonts w:ascii="Arial" w:hAnsi="Arial" w:cs="Arial"/>
          <w:color w:val="auto"/>
          <w:sz w:val="20"/>
          <w:szCs w:val="20"/>
        </w:rPr>
        <w:t xml:space="preserve">Use of NIHR </w:t>
      </w:r>
      <w:r w:rsidR="00FE4614">
        <w:rPr>
          <w:rFonts w:ascii="Arial" w:hAnsi="Arial" w:cs="Arial"/>
          <w:color w:val="auto"/>
          <w:sz w:val="20"/>
          <w:szCs w:val="20"/>
        </w:rPr>
        <w:t>Research Capability Funding</w:t>
      </w:r>
    </w:p>
    <w:p w14:paraId="3C9A73E1" w14:textId="77777777" w:rsidR="0098118E" w:rsidRPr="006767DE" w:rsidRDefault="00E90BC9" w:rsidP="000041B0">
      <w:pPr>
        <w:pStyle w:val="NoSpacing"/>
        <w:numPr>
          <w:ilvl w:val="0"/>
          <w:numId w:val="13"/>
        </w:numPr>
        <w:ind w:left="720" w:hanging="720"/>
        <w:jc w:val="both"/>
        <w:rPr>
          <w:rFonts w:ascii="Arial" w:hAnsi="Arial" w:cs="Arial"/>
          <w:sz w:val="20"/>
          <w:szCs w:val="20"/>
        </w:rPr>
      </w:pPr>
      <w:r w:rsidRPr="006767DE">
        <w:rPr>
          <w:rFonts w:ascii="Arial" w:hAnsi="Arial" w:cs="Arial"/>
          <w:sz w:val="20"/>
          <w:szCs w:val="20"/>
        </w:rPr>
        <w:t>RCF may</w:t>
      </w:r>
      <w:r w:rsidR="0098118E" w:rsidRPr="006767DE">
        <w:rPr>
          <w:rFonts w:ascii="Arial" w:hAnsi="Arial" w:cs="Arial"/>
          <w:sz w:val="20"/>
          <w:szCs w:val="20"/>
        </w:rPr>
        <w:t xml:space="preserve"> </w:t>
      </w:r>
      <w:r w:rsidR="00AC0864" w:rsidRPr="006767DE">
        <w:rPr>
          <w:rFonts w:ascii="Arial" w:hAnsi="Arial" w:cs="Arial"/>
          <w:sz w:val="20"/>
          <w:szCs w:val="20"/>
        </w:rPr>
        <w:t xml:space="preserve">be used to support </w:t>
      </w:r>
      <w:r w:rsidRPr="006767DE">
        <w:rPr>
          <w:rFonts w:ascii="Arial" w:hAnsi="Arial" w:cs="Arial"/>
          <w:sz w:val="20"/>
          <w:szCs w:val="20"/>
        </w:rPr>
        <w:t xml:space="preserve">some or </w:t>
      </w:r>
      <w:proofErr w:type="gramStart"/>
      <w:r w:rsidRPr="006767DE">
        <w:rPr>
          <w:rFonts w:ascii="Arial" w:hAnsi="Arial" w:cs="Arial"/>
          <w:sz w:val="20"/>
          <w:szCs w:val="20"/>
        </w:rPr>
        <w:t>all of</w:t>
      </w:r>
      <w:proofErr w:type="gramEnd"/>
      <w:r w:rsidRPr="006767DE">
        <w:rPr>
          <w:rFonts w:ascii="Arial" w:hAnsi="Arial" w:cs="Arial"/>
          <w:sz w:val="20"/>
          <w:szCs w:val="20"/>
        </w:rPr>
        <w:t xml:space="preserve"> the following</w:t>
      </w:r>
      <w:r w:rsidR="0098118E" w:rsidRPr="006767DE">
        <w:rPr>
          <w:rFonts w:ascii="Arial" w:hAnsi="Arial" w:cs="Arial"/>
          <w:sz w:val="20"/>
          <w:szCs w:val="20"/>
        </w:rPr>
        <w:t>:</w:t>
      </w:r>
    </w:p>
    <w:p w14:paraId="0C5C5536" w14:textId="77777777" w:rsidR="000041B0" w:rsidRPr="006767DE" w:rsidRDefault="000041B0" w:rsidP="000041B0">
      <w:pPr>
        <w:pStyle w:val="NoSpacing"/>
        <w:ind w:left="567"/>
        <w:jc w:val="both"/>
        <w:rPr>
          <w:rFonts w:ascii="Arial" w:hAnsi="Arial" w:cs="Arial"/>
          <w:sz w:val="20"/>
          <w:szCs w:val="20"/>
        </w:rPr>
      </w:pPr>
    </w:p>
    <w:p w14:paraId="4D3D9D42" w14:textId="685EF58B" w:rsidR="001E07A5" w:rsidRPr="006767DE" w:rsidRDefault="001E07A5" w:rsidP="000041B0">
      <w:pPr>
        <w:pStyle w:val="ListParagraph"/>
        <w:numPr>
          <w:ilvl w:val="0"/>
          <w:numId w:val="12"/>
        </w:numPr>
        <w:autoSpaceDE w:val="0"/>
        <w:autoSpaceDN w:val="0"/>
        <w:adjustRightInd w:val="0"/>
        <w:spacing w:after="0" w:line="240" w:lineRule="auto"/>
        <w:ind w:left="1080"/>
        <w:jc w:val="both"/>
        <w:rPr>
          <w:rFonts w:ascii="Arial" w:hAnsi="Arial" w:cs="Arial"/>
          <w:sz w:val="20"/>
          <w:szCs w:val="20"/>
        </w:rPr>
      </w:pPr>
      <w:r w:rsidRPr="006767DE">
        <w:rPr>
          <w:rFonts w:ascii="Arial" w:hAnsi="Arial" w:cs="Arial"/>
          <w:sz w:val="20"/>
          <w:szCs w:val="20"/>
        </w:rPr>
        <w:t>The research-related component of an NIHR Faculty member’s</w:t>
      </w:r>
      <w:r w:rsidR="00CE0595" w:rsidRPr="00FE4614">
        <w:rPr>
          <w:rFonts w:ascii="Arial" w:hAnsi="Arial" w:cs="Arial"/>
          <w:sz w:val="20"/>
          <w:szCs w:val="20"/>
          <w:vertAlign w:val="superscript"/>
        </w:rPr>
        <w:footnoteReference w:id="1"/>
      </w:r>
      <w:r w:rsidRPr="006767DE">
        <w:rPr>
          <w:rFonts w:ascii="Arial" w:hAnsi="Arial" w:cs="Arial"/>
          <w:sz w:val="20"/>
          <w:szCs w:val="20"/>
        </w:rPr>
        <w:t xml:space="preserve"> salary, </w:t>
      </w:r>
      <w:r w:rsidR="00FE4614">
        <w:rPr>
          <w:rFonts w:ascii="Arial" w:hAnsi="Arial" w:cs="Arial"/>
          <w:sz w:val="20"/>
          <w:szCs w:val="20"/>
        </w:rPr>
        <w:t xml:space="preserve">or </w:t>
      </w:r>
      <w:r w:rsidR="00FE4614" w:rsidRPr="00FE4614">
        <w:rPr>
          <w:rFonts w:ascii="Arial" w:hAnsi="Arial" w:cs="Arial"/>
          <w:sz w:val="20"/>
          <w:szCs w:val="20"/>
        </w:rPr>
        <w:t xml:space="preserve">their researchers and research support staff working on clinical and applied health research, </w:t>
      </w:r>
      <w:r w:rsidRPr="006767DE">
        <w:rPr>
          <w:rFonts w:ascii="Arial" w:hAnsi="Arial" w:cs="Arial"/>
          <w:sz w:val="20"/>
          <w:szCs w:val="20"/>
        </w:rPr>
        <w:t>which</w:t>
      </w:r>
      <w:r w:rsidR="00A62CB7">
        <w:rPr>
          <w:rFonts w:ascii="Arial" w:hAnsi="Arial" w:cs="Arial"/>
          <w:sz w:val="20"/>
          <w:szCs w:val="20"/>
        </w:rPr>
        <w:t xml:space="preserve"> cannot</w:t>
      </w:r>
      <w:r w:rsidRPr="006767DE">
        <w:rPr>
          <w:rFonts w:ascii="Arial" w:hAnsi="Arial" w:cs="Arial"/>
          <w:sz w:val="20"/>
          <w:szCs w:val="20"/>
        </w:rPr>
        <w:t xml:space="preserve"> </w:t>
      </w:r>
      <w:r w:rsidR="00EA2A96">
        <w:rPr>
          <w:rFonts w:ascii="Arial" w:hAnsi="Arial" w:cs="Arial"/>
          <w:sz w:val="20"/>
          <w:szCs w:val="20"/>
        </w:rPr>
        <w:t xml:space="preserve">be </w:t>
      </w:r>
      <w:r w:rsidRPr="006767DE">
        <w:rPr>
          <w:rFonts w:ascii="Arial" w:hAnsi="Arial" w:cs="Arial"/>
          <w:sz w:val="20"/>
          <w:szCs w:val="20"/>
        </w:rPr>
        <w:t>covered by other funding sources.</w:t>
      </w:r>
    </w:p>
    <w:p w14:paraId="4FC6BFFF" w14:textId="77777777" w:rsidR="001E07A5" w:rsidRPr="006767DE" w:rsidRDefault="001E07A5" w:rsidP="000041B0">
      <w:pPr>
        <w:pStyle w:val="ListParagraph"/>
        <w:numPr>
          <w:ilvl w:val="0"/>
          <w:numId w:val="12"/>
        </w:numPr>
        <w:autoSpaceDE w:val="0"/>
        <w:autoSpaceDN w:val="0"/>
        <w:adjustRightInd w:val="0"/>
        <w:spacing w:after="0" w:line="240" w:lineRule="auto"/>
        <w:ind w:left="1080"/>
        <w:jc w:val="both"/>
        <w:rPr>
          <w:rFonts w:ascii="Arial" w:hAnsi="Arial" w:cs="Arial"/>
          <w:sz w:val="20"/>
          <w:szCs w:val="20"/>
        </w:rPr>
      </w:pPr>
      <w:r w:rsidRPr="006767DE">
        <w:rPr>
          <w:rFonts w:ascii="Arial" w:hAnsi="Arial" w:cs="Arial"/>
          <w:sz w:val="20"/>
          <w:szCs w:val="20"/>
        </w:rPr>
        <w:t xml:space="preserve">Salary costs of new staff who are expected to be </w:t>
      </w:r>
      <w:r w:rsidR="00CE0595" w:rsidRPr="006767DE">
        <w:rPr>
          <w:rFonts w:ascii="Arial" w:hAnsi="Arial" w:cs="Arial"/>
          <w:sz w:val="20"/>
          <w:szCs w:val="20"/>
        </w:rPr>
        <w:t xml:space="preserve">NIHR </w:t>
      </w:r>
      <w:r w:rsidRPr="006767DE">
        <w:rPr>
          <w:rFonts w:ascii="Arial" w:hAnsi="Arial" w:cs="Arial"/>
          <w:sz w:val="20"/>
          <w:szCs w:val="20"/>
        </w:rPr>
        <w:t>Faculty members, but who</w:t>
      </w:r>
      <w:r w:rsidR="00AE62BC" w:rsidRPr="006767DE">
        <w:rPr>
          <w:rFonts w:ascii="Arial" w:hAnsi="Arial" w:cs="Arial"/>
          <w:sz w:val="20"/>
          <w:szCs w:val="20"/>
        </w:rPr>
        <w:t xml:space="preserve"> </w:t>
      </w:r>
      <w:r w:rsidRPr="006767DE">
        <w:rPr>
          <w:rFonts w:ascii="Arial" w:hAnsi="Arial" w:cs="Arial"/>
          <w:sz w:val="20"/>
          <w:szCs w:val="20"/>
        </w:rPr>
        <w:t>have not yet obtained funding from other NIHR sources.</w:t>
      </w:r>
    </w:p>
    <w:p w14:paraId="16C07D5E" w14:textId="77777777" w:rsidR="001E07A5" w:rsidRPr="00226357" w:rsidRDefault="001E07A5" w:rsidP="000041B0">
      <w:pPr>
        <w:pStyle w:val="ListParagraph"/>
        <w:numPr>
          <w:ilvl w:val="0"/>
          <w:numId w:val="12"/>
        </w:numPr>
        <w:autoSpaceDE w:val="0"/>
        <w:autoSpaceDN w:val="0"/>
        <w:adjustRightInd w:val="0"/>
        <w:spacing w:after="0" w:line="240" w:lineRule="auto"/>
        <w:ind w:left="1080"/>
        <w:jc w:val="both"/>
        <w:rPr>
          <w:rFonts w:ascii="Arial" w:hAnsi="Arial" w:cs="Arial"/>
          <w:sz w:val="20"/>
          <w:szCs w:val="20"/>
        </w:rPr>
      </w:pPr>
      <w:r w:rsidRPr="00226357">
        <w:rPr>
          <w:rFonts w:ascii="Arial" w:hAnsi="Arial" w:cs="Arial"/>
          <w:sz w:val="20"/>
          <w:szCs w:val="20"/>
        </w:rPr>
        <w:t xml:space="preserve">Salary costs of existing </w:t>
      </w:r>
      <w:r w:rsidR="00CE0595" w:rsidRPr="00226357">
        <w:rPr>
          <w:rFonts w:ascii="Arial" w:hAnsi="Arial" w:cs="Arial"/>
          <w:sz w:val="20"/>
          <w:szCs w:val="20"/>
        </w:rPr>
        <w:t xml:space="preserve">NIHR </w:t>
      </w:r>
      <w:r w:rsidRPr="00226357">
        <w:rPr>
          <w:rFonts w:ascii="Arial" w:hAnsi="Arial" w:cs="Arial"/>
          <w:sz w:val="20"/>
          <w:szCs w:val="20"/>
        </w:rPr>
        <w:t xml:space="preserve">Faculty members who are ‘between </w:t>
      </w:r>
      <w:proofErr w:type="gramStart"/>
      <w:r w:rsidRPr="00226357">
        <w:rPr>
          <w:rFonts w:ascii="Arial" w:hAnsi="Arial" w:cs="Arial"/>
          <w:sz w:val="20"/>
          <w:szCs w:val="20"/>
        </w:rPr>
        <w:t>grants’</w:t>
      </w:r>
      <w:proofErr w:type="gramEnd"/>
      <w:r w:rsidRPr="00226357">
        <w:rPr>
          <w:rFonts w:ascii="Arial" w:hAnsi="Arial" w:cs="Arial"/>
          <w:sz w:val="20"/>
          <w:szCs w:val="20"/>
        </w:rPr>
        <w:t>.</w:t>
      </w:r>
    </w:p>
    <w:p w14:paraId="71964FEB" w14:textId="77777777" w:rsidR="001E07A5" w:rsidRPr="006767DE" w:rsidRDefault="001E07A5" w:rsidP="000041B0">
      <w:pPr>
        <w:pStyle w:val="ListParagraph"/>
        <w:numPr>
          <w:ilvl w:val="0"/>
          <w:numId w:val="12"/>
        </w:numPr>
        <w:autoSpaceDE w:val="0"/>
        <w:autoSpaceDN w:val="0"/>
        <w:adjustRightInd w:val="0"/>
        <w:spacing w:after="0" w:line="240" w:lineRule="auto"/>
        <w:ind w:left="1080"/>
        <w:jc w:val="both"/>
        <w:rPr>
          <w:rFonts w:ascii="Arial" w:hAnsi="Arial" w:cs="Arial"/>
          <w:sz w:val="20"/>
          <w:szCs w:val="20"/>
        </w:rPr>
      </w:pPr>
      <w:r w:rsidRPr="006767DE">
        <w:rPr>
          <w:rFonts w:ascii="Arial" w:hAnsi="Arial" w:cs="Arial"/>
          <w:sz w:val="20"/>
          <w:szCs w:val="20"/>
        </w:rPr>
        <w:t xml:space="preserve">The time of </w:t>
      </w:r>
      <w:r w:rsidR="00CE0595" w:rsidRPr="006767DE">
        <w:rPr>
          <w:rFonts w:ascii="Arial" w:hAnsi="Arial" w:cs="Arial"/>
          <w:sz w:val="20"/>
          <w:szCs w:val="20"/>
        </w:rPr>
        <w:t xml:space="preserve">NIHR </w:t>
      </w:r>
      <w:r w:rsidRPr="006767DE">
        <w:rPr>
          <w:rFonts w:ascii="Arial" w:hAnsi="Arial" w:cs="Arial"/>
          <w:sz w:val="20"/>
          <w:szCs w:val="20"/>
        </w:rPr>
        <w:t>Faculty members in contributing to the wider research endeavour</w:t>
      </w:r>
      <w:r w:rsidR="00AE62BC" w:rsidRPr="006767DE">
        <w:rPr>
          <w:rFonts w:ascii="Arial" w:hAnsi="Arial" w:cs="Arial"/>
          <w:sz w:val="20"/>
          <w:szCs w:val="20"/>
        </w:rPr>
        <w:t xml:space="preserve"> </w:t>
      </w:r>
      <w:r w:rsidRPr="006767DE">
        <w:rPr>
          <w:rFonts w:ascii="Arial" w:hAnsi="Arial" w:cs="Arial"/>
          <w:sz w:val="20"/>
          <w:szCs w:val="20"/>
        </w:rPr>
        <w:t>(e.g. membership of peer review panels).</w:t>
      </w:r>
    </w:p>
    <w:p w14:paraId="2E84E33B" w14:textId="77777777" w:rsidR="009A5D53" w:rsidRPr="006767DE" w:rsidRDefault="001E07A5" w:rsidP="000041B0">
      <w:pPr>
        <w:pStyle w:val="ListParagraph"/>
        <w:numPr>
          <w:ilvl w:val="0"/>
          <w:numId w:val="12"/>
        </w:numPr>
        <w:autoSpaceDE w:val="0"/>
        <w:autoSpaceDN w:val="0"/>
        <w:adjustRightInd w:val="0"/>
        <w:spacing w:after="0" w:line="240" w:lineRule="auto"/>
        <w:ind w:left="1080"/>
        <w:jc w:val="both"/>
        <w:rPr>
          <w:rFonts w:ascii="Arial" w:hAnsi="Arial" w:cs="Arial"/>
          <w:sz w:val="20"/>
          <w:szCs w:val="20"/>
        </w:rPr>
      </w:pPr>
      <w:r w:rsidRPr="006767DE">
        <w:rPr>
          <w:rFonts w:ascii="Arial" w:hAnsi="Arial" w:cs="Arial"/>
          <w:sz w:val="20"/>
          <w:szCs w:val="20"/>
        </w:rPr>
        <w:t>The research-related time of NHS-employed scientific, administrative and</w:t>
      </w:r>
      <w:r w:rsidR="00AE62BC" w:rsidRPr="006767DE">
        <w:rPr>
          <w:rFonts w:ascii="Arial" w:hAnsi="Arial" w:cs="Arial"/>
          <w:sz w:val="20"/>
          <w:szCs w:val="20"/>
        </w:rPr>
        <w:t xml:space="preserve"> </w:t>
      </w:r>
      <w:r w:rsidRPr="006767DE">
        <w:rPr>
          <w:rFonts w:ascii="Arial" w:hAnsi="Arial" w:cs="Arial"/>
          <w:sz w:val="20"/>
          <w:szCs w:val="20"/>
        </w:rPr>
        <w:t xml:space="preserve">secretarial staff </w:t>
      </w:r>
      <w:r w:rsidR="00BB30BF" w:rsidRPr="006767DE">
        <w:rPr>
          <w:rFonts w:ascii="Arial" w:hAnsi="Arial" w:cs="Arial"/>
          <w:sz w:val="20"/>
          <w:szCs w:val="20"/>
        </w:rPr>
        <w:t xml:space="preserve">that </w:t>
      </w:r>
      <w:r w:rsidRPr="006767DE">
        <w:rPr>
          <w:rFonts w:ascii="Arial" w:hAnsi="Arial" w:cs="Arial"/>
          <w:sz w:val="20"/>
          <w:szCs w:val="20"/>
        </w:rPr>
        <w:t>support Faculty members in their NIHR-related work.</w:t>
      </w:r>
    </w:p>
    <w:p w14:paraId="3B0E27D3" w14:textId="77777777" w:rsidR="00B05591" w:rsidRPr="006767DE" w:rsidRDefault="00B05591" w:rsidP="000041B0">
      <w:pPr>
        <w:autoSpaceDE w:val="0"/>
        <w:autoSpaceDN w:val="0"/>
        <w:adjustRightInd w:val="0"/>
        <w:spacing w:after="0" w:line="240" w:lineRule="auto"/>
        <w:jc w:val="both"/>
        <w:rPr>
          <w:rFonts w:ascii="Arial" w:hAnsi="Arial" w:cs="Arial"/>
          <w:sz w:val="20"/>
          <w:szCs w:val="20"/>
        </w:rPr>
      </w:pPr>
    </w:p>
    <w:p w14:paraId="291A97E1" w14:textId="77777777" w:rsidR="00B05591" w:rsidRPr="006767DE" w:rsidRDefault="00B05591" w:rsidP="000041B0">
      <w:pPr>
        <w:autoSpaceDE w:val="0"/>
        <w:autoSpaceDN w:val="0"/>
        <w:adjustRightInd w:val="0"/>
        <w:spacing w:after="0" w:line="240" w:lineRule="auto"/>
        <w:ind w:firstLine="720"/>
        <w:jc w:val="both"/>
        <w:rPr>
          <w:rFonts w:ascii="Arial" w:hAnsi="Arial" w:cs="Arial"/>
          <w:sz w:val="20"/>
          <w:szCs w:val="20"/>
        </w:rPr>
      </w:pPr>
      <w:r w:rsidRPr="006767DE">
        <w:rPr>
          <w:rFonts w:ascii="Arial" w:hAnsi="Arial" w:cs="Arial"/>
          <w:sz w:val="20"/>
          <w:szCs w:val="20"/>
        </w:rPr>
        <w:t xml:space="preserve">RCF may also be used to </w:t>
      </w:r>
      <w:r w:rsidRPr="006767DE">
        <w:rPr>
          <w:rFonts w:ascii="Arial" w:hAnsi="Arial" w:cs="Arial"/>
          <w:b/>
          <w:bCs/>
          <w:i/>
          <w:iCs/>
          <w:sz w:val="20"/>
          <w:szCs w:val="20"/>
        </w:rPr>
        <w:t xml:space="preserve">contribute </w:t>
      </w:r>
      <w:r w:rsidRPr="006767DE">
        <w:rPr>
          <w:rFonts w:ascii="Arial" w:hAnsi="Arial" w:cs="Arial"/>
          <w:sz w:val="20"/>
          <w:szCs w:val="20"/>
        </w:rPr>
        <w:t>towards the following costs:</w:t>
      </w:r>
    </w:p>
    <w:p w14:paraId="7C415E7D" w14:textId="77777777" w:rsidR="000041B0" w:rsidRPr="006767DE" w:rsidRDefault="000041B0" w:rsidP="000041B0">
      <w:pPr>
        <w:autoSpaceDE w:val="0"/>
        <w:autoSpaceDN w:val="0"/>
        <w:adjustRightInd w:val="0"/>
        <w:spacing w:after="0" w:line="240" w:lineRule="auto"/>
        <w:ind w:firstLine="360"/>
        <w:jc w:val="both"/>
        <w:rPr>
          <w:rFonts w:ascii="Arial" w:hAnsi="Arial" w:cs="Arial"/>
          <w:sz w:val="20"/>
          <w:szCs w:val="20"/>
        </w:rPr>
      </w:pPr>
    </w:p>
    <w:p w14:paraId="72D2D3BF" w14:textId="77777777" w:rsidR="00B05591" w:rsidRPr="006767DE" w:rsidRDefault="00B05591" w:rsidP="000041B0">
      <w:pPr>
        <w:pStyle w:val="ListParagraph"/>
        <w:numPr>
          <w:ilvl w:val="0"/>
          <w:numId w:val="12"/>
        </w:numPr>
        <w:autoSpaceDE w:val="0"/>
        <w:autoSpaceDN w:val="0"/>
        <w:adjustRightInd w:val="0"/>
        <w:spacing w:after="0" w:line="240" w:lineRule="auto"/>
        <w:ind w:left="1080"/>
        <w:jc w:val="both"/>
        <w:rPr>
          <w:rFonts w:ascii="Arial" w:hAnsi="Arial" w:cs="Arial"/>
          <w:sz w:val="20"/>
          <w:szCs w:val="20"/>
        </w:rPr>
      </w:pPr>
      <w:r w:rsidRPr="006767DE">
        <w:rPr>
          <w:rFonts w:ascii="Arial" w:hAnsi="Arial" w:cs="Arial"/>
          <w:sz w:val="20"/>
          <w:szCs w:val="20"/>
        </w:rPr>
        <w:t>Meeting the accommodation costs, finance management costs, and human resource management cost incurred in hosting NIHR-funded research, where these costs are associated with staff leading or undertaking research. In the case of finance and human resource management costs, these costs must relate to dedicated and identifiable people providing these services.</w:t>
      </w:r>
    </w:p>
    <w:p w14:paraId="1D124DC9" w14:textId="77777777" w:rsidR="00B05591" w:rsidRPr="006767DE" w:rsidRDefault="00B05591" w:rsidP="000041B0">
      <w:pPr>
        <w:pStyle w:val="ListParagraph"/>
        <w:numPr>
          <w:ilvl w:val="0"/>
          <w:numId w:val="12"/>
        </w:numPr>
        <w:autoSpaceDE w:val="0"/>
        <w:autoSpaceDN w:val="0"/>
        <w:adjustRightInd w:val="0"/>
        <w:spacing w:after="0" w:line="240" w:lineRule="auto"/>
        <w:ind w:left="1080"/>
        <w:jc w:val="both"/>
        <w:rPr>
          <w:rFonts w:ascii="Arial" w:hAnsi="Arial" w:cs="Arial"/>
          <w:sz w:val="20"/>
          <w:szCs w:val="20"/>
        </w:rPr>
      </w:pPr>
      <w:r w:rsidRPr="006767DE">
        <w:rPr>
          <w:rFonts w:ascii="Arial" w:hAnsi="Arial" w:cs="Arial"/>
          <w:sz w:val="20"/>
          <w:szCs w:val="20"/>
        </w:rPr>
        <w:t xml:space="preserve">Meeting the cost of the time of </w:t>
      </w:r>
      <w:r w:rsidR="00CE0595" w:rsidRPr="006767DE">
        <w:rPr>
          <w:rFonts w:ascii="Arial" w:hAnsi="Arial" w:cs="Arial"/>
          <w:sz w:val="20"/>
          <w:szCs w:val="20"/>
        </w:rPr>
        <w:t xml:space="preserve">NIHR </w:t>
      </w:r>
      <w:r w:rsidRPr="006767DE">
        <w:rPr>
          <w:rFonts w:ascii="Arial" w:hAnsi="Arial" w:cs="Arial"/>
          <w:sz w:val="20"/>
          <w:szCs w:val="20"/>
        </w:rPr>
        <w:t>Faculty members in preparing grant proposals.</w:t>
      </w:r>
    </w:p>
    <w:p w14:paraId="623ED42F" w14:textId="77777777" w:rsidR="00CE0595" w:rsidRPr="006767DE" w:rsidRDefault="00B05591" w:rsidP="000041B0">
      <w:pPr>
        <w:pStyle w:val="ListParagraph"/>
        <w:numPr>
          <w:ilvl w:val="0"/>
          <w:numId w:val="11"/>
        </w:numPr>
        <w:autoSpaceDE w:val="0"/>
        <w:autoSpaceDN w:val="0"/>
        <w:adjustRightInd w:val="0"/>
        <w:spacing w:after="0" w:line="240" w:lineRule="auto"/>
        <w:ind w:left="1080"/>
        <w:jc w:val="both"/>
        <w:rPr>
          <w:rFonts w:ascii="Arial" w:hAnsi="Arial" w:cs="Arial"/>
          <w:sz w:val="20"/>
          <w:szCs w:val="20"/>
        </w:rPr>
      </w:pPr>
      <w:r w:rsidRPr="006767DE">
        <w:rPr>
          <w:rFonts w:ascii="Arial" w:hAnsi="Arial" w:cs="Arial"/>
          <w:sz w:val="20"/>
          <w:szCs w:val="20"/>
        </w:rPr>
        <w:t>The net costs incurred by a host organisation in meeting the salary of an individual supported by NIHR, while on maternity, paternity or long-term sick leave, less any recoverable statutory pay that the employer is entitled to claim. Research Capability Funding should only be used to fund the share of costs that relate to the proportion of a person’s WTE that</w:t>
      </w:r>
      <w:r w:rsidR="00CE0595" w:rsidRPr="006767DE">
        <w:rPr>
          <w:rFonts w:ascii="Arial" w:hAnsi="Arial" w:cs="Arial"/>
          <w:sz w:val="20"/>
          <w:szCs w:val="20"/>
        </w:rPr>
        <w:t xml:space="preserve"> NIHR meets on a research grant.</w:t>
      </w:r>
    </w:p>
    <w:p w14:paraId="1F5F09CF" w14:textId="77777777" w:rsidR="00B05591" w:rsidRPr="006767DE" w:rsidRDefault="00B05591" w:rsidP="000041B0">
      <w:pPr>
        <w:pStyle w:val="ListParagraph"/>
        <w:numPr>
          <w:ilvl w:val="0"/>
          <w:numId w:val="11"/>
        </w:numPr>
        <w:autoSpaceDE w:val="0"/>
        <w:autoSpaceDN w:val="0"/>
        <w:adjustRightInd w:val="0"/>
        <w:spacing w:after="0" w:line="240" w:lineRule="auto"/>
        <w:ind w:left="1080"/>
        <w:jc w:val="both"/>
        <w:rPr>
          <w:rFonts w:ascii="Arial" w:hAnsi="Arial" w:cs="Arial"/>
          <w:sz w:val="20"/>
          <w:szCs w:val="20"/>
        </w:rPr>
      </w:pPr>
      <w:r w:rsidRPr="006767DE">
        <w:rPr>
          <w:rFonts w:ascii="Arial" w:hAnsi="Arial" w:cs="Arial"/>
          <w:sz w:val="20"/>
          <w:szCs w:val="20"/>
        </w:rPr>
        <w:t>Back-filling key NIHR-grant funded posts left temporarily vacant during the award period by a member of staff taking maternity, paternity, or long-term sick leave, where absence will seriously compromise success of NIHR-funded research.</w:t>
      </w:r>
    </w:p>
    <w:p w14:paraId="1C0811E8" w14:textId="77777777" w:rsidR="00B05591" w:rsidRPr="006767DE" w:rsidRDefault="00B05591" w:rsidP="000041B0">
      <w:pPr>
        <w:pStyle w:val="ListParagraph"/>
        <w:numPr>
          <w:ilvl w:val="0"/>
          <w:numId w:val="11"/>
        </w:numPr>
        <w:autoSpaceDE w:val="0"/>
        <w:autoSpaceDN w:val="0"/>
        <w:adjustRightInd w:val="0"/>
        <w:spacing w:after="0" w:line="240" w:lineRule="auto"/>
        <w:ind w:left="1080"/>
        <w:jc w:val="both"/>
        <w:rPr>
          <w:rFonts w:ascii="Arial" w:hAnsi="Arial" w:cs="Arial"/>
          <w:sz w:val="20"/>
          <w:szCs w:val="20"/>
        </w:rPr>
      </w:pPr>
      <w:r w:rsidRPr="006767DE">
        <w:rPr>
          <w:rFonts w:ascii="Arial" w:hAnsi="Arial" w:cs="Arial"/>
          <w:sz w:val="20"/>
          <w:szCs w:val="20"/>
        </w:rPr>
        <w:t>The cost of training in research management and governance for staff of the Trust’s R&amp;D Office provided the Trust can demonstrate outcomes showing that the Trust is using the national standards, systems and operating procedures described in the NIHR Research Support Services (RSS) framework. Research Capability Funding may also be used to train R&amp;D Office staff so that the Trust can establish the base capability needed to begin to demonstrate such outcomes.</w:t>
      </w:r>
    </w:p>
    <w:p w14:paraId="7CA3C499" w14:textId="77777777" w:rsidR="00B05591" w:rsidRPr="006767DE" w:rsidRDefault="00B05591" w:rsidP="000041B0">
      <w:pPr>
        <w:pStyle w:val="ListParagraph"/>
        <w:numPr>
          <w:ilvl w:val="0"/>
          <w:numId w:val="11"/>
        </w:numPr>
        <w:autoSpaceDE w:val="0"/>
        <w:autoSpaceDN w:val="0"/>
        <w:adjustRightInd w:val="0"/>
        <w:spacing w:after="0" w:line="240" w:lineRule="auto"/>
        <w:ind w:left="1080"/>
        <w:jc w:val="both"/>
        <w:rPr>
          <w:rFonts w:ascii="Arial" w:hAnsi="Arial" w:cs="Arial"/>
          <w:sz w:val="20"/>
          <w:szCs w:val="20"/>
        </w:rPr>
      </w:pPr>
      <w:r w:rsidRPr="006767DE">
        <w:rPr>
          <w:rFonts w:ascii="Arial" w:hAnsi="Arial" w:cs="Arial"/>
          <w:sz w:val="20"/>
          <w:szCs w:val="20"/>
        </w:rPr>
        <w:lastRenderedPageBreak/>
        <w:t>Where the Trust is meeting RSS standards, contributing towards the sponsorship and governance costs associated with research included in the NIHR CRN portfolio, where these costs are not met in other ways.</w:t>
      </w:r>
    </w:p>
    <w:p w14:paraId="31BA2130" w14:textId="77777777" w:rsidR="00B05591" w:rsidRPr="006767DE" w:rsidRDefault="00B05591" w:rsidP="000041B0">
      <w:pPr>
        <w:pStyle w:val="NoSpacing"/>
        <w:jc w:val="both"/>
        <w:rPr>
          <w:rFonts w:ascii="Arial" w:hAnsi="Arial" w:cs="Arial"/>
          <w:sz w:val="20"/>
          <w:szCs w:val="20"/>
        </w:rPr>
      </w:pPr>
    </w:p>
    <w:p w14:paraId="4C97EECD" w14:textId="77777777" w:rsidR="00EA2C09" w:rsidRPr="006767DE" w:rsidRDefault="00EA2C09" w:rsidP="000041B0">
      <w:pPr>
        <w:pStyle w:val="NoSpacing"/>
        <w:numPr>
          <w:ilvl w:val="0"/>
          <w:numId w:val="13"/>
        </w:numPr>
        <w:ind w:left="720" w:hanging="720"/>
        <w:jc w:val="both"/>
        <w:rPr>
          <w:rFonts w:ascii="Arial" w:hAnsi="Arial" w:cs="Arial"/>
          <w:sz w:val="20"/>
          <w:szCs w:val="20"/>
        </w:rPr>
      </w:pPr>
      <w:r w:rsidRPr="006767DE">
        <w:rPr>
          <w:rFonts w:ascii="Arial" w:hAnsi="Arial" w:cs="Arial"/>
          <w:sz w:val="20"/>
          <w:szCs w:val="20"/>
        </w:rPr>
        <w:t xml:space="preserve">Requests for support for University employed </w:t>
      </w:r>
      <w:r w:rsidR="000209FE" w:rsidRPr="006767DE">
        <w:rPr>
          <w:rFonts w:ascii="Arial" w:hAnsi="Arial" w:cs="Arial"/>
          <w:sz w:val="20"/>
          <w:szCs w:val="20"/>
        </w:rPr>
        <w:t>post-doctoral and RA posts</w:t>
      </w:r>
      <w:r w:rsidR="00890E6C" w:rsidRPr="006767DE">
        <w:rPr>
          <w:rFonts w:ascii="Arial" w:hAnsi="Arial" w:cs="Arial"/>
          <w:sz w:val="20"/>
          <w:szCs w:val="20"/>
        </w:rPr>
        <w:t xml:space="preserve">, </w:t>
      </w:r>
      <w:r w:rsidRPr="006767DE">
        <w:rPr>
          <w:rFonts w:ascii="Arial" w:hAnsi="Arial" w:cs="Arial"/>
          <w:sz w:val="20"/>
          <w:szCs w:val="20"/>
        </w:rPr>
        <w:t xml:space="preserve">technicians and administrative staff will </w:t>
      </w:r>
      <w:r w:rsidRPr="008A0D99">
        <w:rPr>
          <w:rFonts w:ascii="Arial" w:hAnsi="Arial" w:cs="Arial"/>
          <w:b/>
          <w:sz w:val="20"/>
          <w:szCs w:val="20"/>
        </w:rPr>
        <w:t>not</w:t>
      </w:r>
      <w:r w:rsidRPr="006767DE">
        <w:rPr>
          <w:rFonts w:ascii="Arial" w:hAnsi="Arial" w:cs="Arial"/>
          <w:sz w:val="20"/>
          <w:szCs w:val="20"/>
        </w:rPr>
        <w:t xml:space="preserve"> be funded.</w:t>
      </w:r>
    </w:p>
    <w:p w14:paraId="7BB1096F" w14:textId="77777777" w:rsidR="009B0468" w:rsidRPr="006767DE" w:rsidRDefault="009B0468" w:rsidP="000041B0">
      <w:pPr>
        <w:pStyle w:val="NoSpacing"/>
        <w:jc w:val="both"/>
        <w:rPr>
          <w:rFonts w:ascii="Arial" w:hAnsi="Arial" w:cs="Arial"/>
          <w:sz w:val="20"/>
          <w:szCs w:val="20"/>
        </w:rPr>
      </w:pPr>
    </w:p>
    <w:p w14:paraId="51C3D4CB" w14:textId="50755AA1" w:rsidR="00D70DE2" w:rsidRPr="006767DE" w:rsidRDefault="0081427F" w:rsidP="004C3DA0">
      <w:pPr>
        <w:pStyle w:val="NoSpacing"/>
        <w:numPr>
          <w:ilvl w:val="0"/>
          <w:numId w:val="13"/>
        </w:numPr>
        <w:ind w:left="720" w:hanging="720"/>
        <w:jc w:val="both"/>
        <w:rPr>
          <w:rFonts w:ascii="Arial" w:hAnsi="Arial" w:cs="Arial"/>
          <w:sz w:val="20"/>
          <w:szCs w:val="20"/>
        </w:rPr>
      </w:pPr>
      <w:r w:rsidRPr="006767DE">
        <w:rPr>
          <w:rFonts w:ascii="Arial" w:hAnsi="Arial" w:cs="Arial"/>
          <w:sz w:val="20"/>
          <w:szCs w:val="20"/>
        </w:rPr>
        <w:t>NIHR RC</w:t>
      </w:r>
      <w:r w:rsidR="00D1393D" w:rsidRPr="006767DE">
        <w:rPr>
          <w:rFonts w:ascii="Arial" w:hAnsi="Arial" w:cs="Arial"/>
          <w:sz w:val="20"/>
          <w:szCs w:val="20"/>
        </w:rPr>
        <w:t>F must</w:t>
      </w:r>
      <w:r w:rsidR="00B73FF0">
        <w:rPr>
          <w:rFonts w:ascii="Arial" w:hAnsi="Arial" w:cs="Arial"/>
          <w:sz w:val="20"/>
          <w:szCs w:val="20"/>
        </w:rPr>
        <w:t xml:space="preserve"> be </w:t>
      </w:r>
      <w:r w:rsidR="00B05C70" w:rsidRPr="006767DE">
        <w:rPr>
          <w:rFonts w:ascii="Arial" w:hAnsi="Arial" w:cs="Arial"/>
          <w:sz w:val="20"/>
          <w:szCs w:val="20"/>
        </w:rPr>
        <w:t xml:space="preserve">spent </w:t>
      </w:r>
      <w:r w:rsidR="00267525" w:rsidRPr="006767DE">
        <w:rPr>
          <w:rFonts w:ascii="Arial" w:hAnsi="Arial" w:cs="Arial"/>
          <w:sz w:val="20"/>
          <w:szCs w:val="20"/>
        </w:rPr>
        <w:t>within Trust financial years</w:t>
      </w:r>
      <w:r w:rsidR="00BB30BF" w:rsidRPr="006767DE">
        <w:rPr>
          <w:rFonts w:ascii="Arial" w:hAnsi="Arial" w:cs="Arial"/>
          <w:sz w:val="20"/>
          <w:szCs w:val="20"/>
        </w:rPr>
        <w:t>,</w:t>
      </w:r>
      <w:r w:rsidR="00267525" w:rsidRPr="006767DE">
        <w:rPr>
          <w:rFonts w:ascii="Arial" w:hAnsi="Arial" w:cs="Arial"/>
          <w:sz w:val="20"/>
          <w:szCs w:val="20"/>
        </w:rPr>
        <w:t xml:space="preserve"> </w:t>
      </w:r>
      <w:r w:rsidR="00B05C70" w:rsidRPr="006767DE">
        <w:rPr>
          <w:rFonts w:ascii="Arial" w:hAnsi="Arial" w:cs="Arial"/>
          <w:sz w:val="20"/>
          <w:szCs w:val="20"/>
        </w:rPr>
        <w:t xml:space="preserve">the </w:t>
      </w:r>
      <w:r w:rsidR="00890E6C" w:rsidRPr="006767DE">
        <w:rPr>
          <w:rFonts w:ascii="Arial" w:hAnsi="Arial" w:cs="Arial"/>
          <w:sz w:val="20"/>
          <w:szCs w:val="20"/>
        </w:rPr>
        <w:t>20</w:t>
      </w:r>
      <w:r w:rsidR="00750E44">
        <w:rPr>
          <w:rFonts w:ascii="Arial" w:hAnsi="Arial" w:cs="Arial"/>
          <w:sz w:val="20"/>
          <w:szCs w:val="20"/>
        </w:rPr>
        <w:t>2</w:t>
      </w:r>
      <w:r w:rsidR="00F32A96">
        <w:rPr>
          <w:rFonts w:ascii="Arial" w:hAnsi="Arial" w:cs="Arial"/>
          <w:sz w:val="20"/>
          <w:szCs w:val="20"/>
        </w:rPr>
        <w:t>5</w:t>
      </w:r>
      <w:r w:rsidR="00016C3C">
        <w:rPr>
          <w:rFonts w:ascii="Arial" w:hAnsi="Arial" w:cs="Arial"/>
          <w:sz w:val="20"/>
          <w:szCs w:val="20"/>
        </w:rPr>
        <w:t>/202</w:t>
      </w:r>
      <w:r w:rsidR="00F32A96">
        <w:rPr>
          <w:rFonts w:ascii="Arial" w:hAnsi="Arial" w:cs="Arial"/>
          <w:sz w:val="20"/>
          <w:szCs w:val="20"/>
        </w:rPr>
        <w:t>6</w:t>
      </w:r>
      <w:r w:rsidR="00890E6C" w:rsidRPr="006767DE">
        <w:rPr>
          <w:rFonts w:ascii="Arial" w:hAnsi="Arial" w:cs="Arial"/>
          <w:sz w:val="20"/>
          <w:szCs w:val="20"/>
        </w:rPr>
        <w:t xml:space="preserve"> </w:t>
      </w:r>
      <w:r w:rsidR="00D1393D" w:rsidRPr="006767DE">
        <w:rPr>
          <w:rFonts w:ascii="Arial" w:hAnsi="Arial" w:cs="Arial"/>
          <w:sz w:val="20"/>
          <w:szCs w:val="20"/>
        </w:rPr>
        <w:t xml:space="preserve">NHS financial year </w:t>
      </w:r>
      <w:r w:rsidR="005A7C65">
        <w:rPr>
          <w:rFonts w:ascii="Arial" w:hAnsi="Arial" w:cs="Arial"/>
          <w:sz w:val="20"/>
          <w:szCs w:val="20"/>
        </w:rPr>
        <w:t>being April 20</w:t>
      </w:r>
      <w:r w:rsidR="002C4E70">
        <w:rPr>
          <w:rFonts w:ascii="Arial" w:hAnsi="Arial" w:cs="Arial"/>
          <w:sz w:val="20"/>
          <w:szCs w:val="20"/>
        </w:rPr>
        <w:t>2</w:t>
      </w:r>
      <w:r w:rsidR="00F32A96">
        <w:rPr>
          <w:rFonts w:ascii="Arial" w:hAnsi="Arial" w:cs="Arial"/>
          <w:sz w:val="20"/>
          <w:szCs w:val="20"/>
        </w:rPr>
        <w:t>5</w:t>
      </w:r>
      <w:r w:rsidR="007A0982">
        <w:rPr>
          <w:rFonts w:ascii="Arial" w:hAnsi="Arial" w:cs="Arial"/>
          <w:sz w:val="20"/>
          <w:szCs w:val="20"/>
        </w:rPr>
        <w:t xml:space="preserve"> to</w:t>
      </w:r>
      <w:r w:rsidR="00D93D14">
        <w:rPr>
          <w:rFonts w:ascii="Arial" w:hAnsi="Arial" w:cs="Arial"/>
          <w:sz w:val="20"/>
          <w:szCs w:val="20"/>
        </w:rPr>
        <w:t xml:space="preserve"> </w:t>
      </w:r>
      <w:r w:rsidR="00D1393D" w:rsidRPr="006767DE">
        <w:rPr>
          <w:rFonts w:ascii="Arial" w:hAnsi="Arial" w:cs="Arial"/>
          <w:sz w:val="20"/>
          <w:szCs w:val="20"/>
        </w:rPr>
        <w:t>March</w:t>
      </w:r>
      <w:r w:rsidR="00267525" w:rsidRPr="006767DE">
        <w:rPr>
          <w:rFonts w:ascii="Arial" w:hAnsi="Arial" w:cs="Arial"/>
          <w:sz w:val="20"/>
          <w:szCs w:val="20"/>
        </w:rPr>
        <w:t xml:space="preserve"> 20</w:t>
      </w:r>
      <w:r w:rsidR="00750E44">
        <w:rPr>
          <w:rFonts w:ascii="Arial" w:hAnsi="Arial" w:cs="Arial"/>
          <w:sz w:val="20"/>
          <w:szCs w:val="20"/>
        </w:rPr>
        <w:t>2</w:t>
      </w:r>
      <w:r w:rsidR="00F32A96">
        <w:rPr>
          <w:rFonts w:ascii="Arial" w:hAnsi="Arial" w:cs="Arial"/>
          <w:sz w:val="20"/>
          <w:szCs w:val="20"/>
        </w:rPr>
        <w:t>6</w:t>
      </w:r>
      <w:r w:rsidR="00B73FF0">
        <w:rPr>
          <w:rFonts w:ascii="Arial" w:hAnsi="Arial" w:cs="Arial"/>
          <w:sz w:val="20"/>
          <w:szCs w:val="20"/>
        </w:rPr>
        <w:t xml:space="preserve">; </w:t>
      </w:r>
      <w:r w:rsidR="00B73FF0" w:rsidRPr="007C5721">
        <w:rPr>
          <w:rFonts w:ascii="Arial" w:hAnsi="Arial" w:cs="Arial"/>
          <w:sz w:val="20"/>
          <w:szCs w:val="20"/>
        </w:rPr>
        <w:t xml:space="preserve">however, </w:t>
      </w:r>
      <w:r w:rsidR="00F32A96">
        <w:rPr>
          <w:rFonts w:ascii="Arial" w:hAnsi="Arial" w:cs="Arial"/>
          <w:sz w:val="20"/>
          <w:szCs w:val="20"/>
        </w:rPr>
        <w:t xml:space="preserve">depending on start date </w:t>
      </w:r>
      <w:r w:rsidR="00B73FF0" w:rsidRPr="007C5721">
        <w:rPr>
          <w:rFonts w:ascii="Arial" w:hAnsi="Arial" w:cs="Arial"/>
          <w:sz w:val="20"/>
          <w:szCs w:val="20"/>
        </w:rPr>
        <w:t>may roll over into next financial year.</w:t>
      </w:r>
      <w:r w:rsidR="00B73FF0">
        <w:rPr>
          <w:rFonts w:ascii="Arial" w:hAnsi="Arial" w:cs="Arial"/>
          <w:sz w:val="20"/>
          <w:szCs w:val="20"/>
        </w:rPr>
        <w:t xml:space="preserve">   </w:t>
      </w:r>
      <w:r w:rsidR="00D70DE2" w:rsidRPr="006767DE">
        <w:rPr>
          <w:rFonts w:ascii="Arial" w:hAnsi="Arial" w:cs="Arial"/>
          <w:sz w:val="20"/>
          <w:szCs w:val="20"/>
        </w:rPr>
        <w:t xml:space="preserve">Availability of </w:t>
      </w:r>
      <w:r w:rsidRPr="006767DE">
        <w:rPr>
          <w:rFonts w:ascii="Arial" w:hAnsi="Arial" w:cs="Arial"/>
          <w:sz w:val="20"/>
          <w:szCs w:val="20"/>
        </w:rPr>
        <w:t>RC</w:t>
      </w:r>
      <w:r w:rsidR="00D70DE2" w:rsidRPr="006767DE">
        <w:rPr>
          <w:rFonts w:ascii="Arial" w:hAnsi="Arial" w:cs="Arial"/>
          <w:sz w:val="20"/>
          <w:szCs w:val="20"/>
        </w:rPr>
        <w:t xml:space="preserve">F is contingent on </w:t>
      </w:r>
      <w:r w:rsidR="008D30D5" w:rsidRPr="006767DE">
        <w:rPr>
          <w:rFonts w:ascii="Arial" w:hAnsi="Arial" w:cs="Arial"/>
          <w:sz w:val="20"/>
          <w:szCs w:val="20"/>
        </w:rPr>
        <w:t>future</w:t>
      </w:r>
      <w:r w:rsidR="00D70DE2" w:rsidRPr="006767DE">
        <w:rPr>
          <w:rFonts w:ascii="Arial" w:hAnsi="Arial" w:cs="Arial"/>
          <w:sz w:val="20"/>
          <w:szCs w:val="20"/>
        </w:rPr>
        <w:t xml:space="preserve"> </w:t>
      </w:r>
      <w:r w:rsidRPr="006767DE">
        <w:rPr>
          <w:rFonts w:ascii="Arial" w:hAnsi="Arial" w:cs="Arial"/>
          <w:sz w:val="20"/>
          <w:szCs w:val="20"/>
        </w:rPr>
        <w:t>RC</w:t>
      </w:r>
      <w:r w:rsidR="00D70DE2" w:rsidRPr="006767DE">
        <w:rPr>
          <w:rFonts w:ascii="Arial" w:hAnsi="Arial" w:cs="Arial"/>
          <w:sz w:val="20"/>
          <w:szCs w:val="20"/>
        </w:rPr>
        <w:t>F</w:t>
      </w:r>
      <w:r w:rsidR="00A62CB7">
        <w:rPr>
          <w:rFonts w:ascii="Arial" w:hAnsi="Arial" w:cs="Arial"/>
          <w:sz w:val="20"/>
          <w:szCs w:val="20"/>
        </w:rPr>
        <w:t xml:space="preserve">-attracting </w:t>
      </w:r>
      <w:r w:rsidR="00D70DE2" w:rsidRPr="006767DE">
        <w:rPr>
          <w:rFonts w:ascii="Arial" w:hAnsi="Arial" w:cs="Arial"/>
          <w:sz w:val="20"/>
          <w:szCs w:val="20"/>
        </w:rPr>
        <w:t>award</w:t>
      </w:r>
      <w:r w:rsidR="00C01DB8">
        <w:rPr>
          <w:rFonts w:ascii="Arial" w:hAnsi="Arial" w:cs="Arial"/>
          <w:sz w:val="20"/>
          <w:szCs w:val="20"/>
        </w:rPr>
        <w:t>s</w:t>
      </w:r>
      <w:r w:rsidR="00D70DE2" w:rsidRPr="006767DE">
        <w:rPr>
          <w:rFonts w:ascii="Arial" w:hAnsi="Arial" w:cs="Arial"/>
          <w:sz w:val="20"/>
          <w:szCs w:val="20"/>
        </w:rPr>
        <w:t xml:space="preserve"> to the Trust.</w:t>
      </w:r>
    </w:p>
    <w:p w14:paraId="60C7581F" w14:textId="77777777" w:rsidR="000B17A8" w:rsidRPr="006767DE" w:rsidRDefault="000B17A8" w:rsidP="000041B0">
      <w:pPr>
        <w:pStyle w:val="NoSpacing"/>
        <w:jc w:val="both"/>
        <w:rPr>
          <w:rFonts w:ascii="Arial" w:hAnsi="Arial" w:cs="Arial"/>
          <w:sz w:val="20"/>
          <w:szCs w:val="20"/>
        </w:rPr>
      </w:pPr>
    </w:p>
    <w:p w14:paraId="175D8017" w14:textId="27B5547A" w:rsidR="00D93D14" w:rsidRPr="00D93D14" w:rsidRDefault="00EA2C09" w:rsidP="004C3DA0">
      <w:pPr>
        <w:pStyle w:val="NoSpacing"/>
        <w:numPr>
          <w:ilvl w:val="0"/>
          <w:numId w:val="13"/>
        </w:numPr>
        <w:ind w:left="720" w:hanging="720"/>
        <w:jc w:val="both"/>
        <w:rPr>
          <w:rFonts w:ascii="Arial" w:hAnsi="Arial" w:cs="Arial"/>
          <w:sz w:val="20"/>
          <w:szCs w:val="20"/>
        </w:rPr>
      </w:pPr>
      <w:r w:rsidRPr="006767DE">
        <w:rPr>
          <w:rFonts w:ascii="Arial" w:hAnsi="Arial" w:cs="Arial"/>
          <w:sz w:val="20"/>
          <w:szCs w:val="20"/>
        </w:rPr>
        <w:t>The duration of funding will be reviewed where there are delays in commencing expenditure. Requests to change the start date of funding will not be automatically approved since such changes place in</w:t>
      </w:r>
      <w:r w:rsidR="0081427F" w:rsidRPr="006767DE">
        <w:rPr>
          <w:rFonts w:ascii="Arial" w:hAnsi="Arial" w:cs="Arial"/>
          <w:sz w:val="20"/>
          <w:szCs w:val="20"/>
        </w:rPr>
        <w:t>creasing commitments on future RC</w:t>
      </w:r>
      <w:r w:rsidRPr="006767DE">
        <w:rPr>
          <w:rFonts w:ascii="Arial" w:hAnsi="Arial" w:cs="Arial"/>
          <w:sz w:val="20"/>
          <w:szCs w:val="20"/>
        </w:rPr>
        <w:t xml:space="preserve">F allocations. All requests for amendments </w:t>
      </w:r>
      <w:r w:rsidR="00D70DE2" w:rsidRPr="006767DE">
        <w:rPr>
          <w:rFonts w:ascii="Arial" w:hAnsi="Arial" w:cs="Arial"/>
          <w:sz w:val="20"/>
          <w:szCs w:val="20"/>
        </w:rPr>
        <w:t xml:space="preserve">will be reviewed by the </w:t>
      </w:r>
      <w:r w:rsidR="000209FE" w:rsidRPr="006767DE">
        <w:rPr>
          <w:rFonts w:ascii="Arial" w:hAnsi="Arial" w:cs="Arial"/>
          <w:sz w:val="20"/>
          <w:szCs w:val="20"/>
        </w:rPr>
        <w:t xml:space="preserve">NUTH </w:t>
      </w:r>
      <w:r w:rsidR="00D93D14">
        <w:rPr>
          <w:rFonts w:ascii="Arial" w:hAnsi="Arial" w:cs="Arial"/>
          <w:sz w:val="20"/>
          <w:szCs w:val="20"/>
        </w:rPr>
        <w:t>Resear</w:t>
      </w:r>
      <w:r w:rsidR="00431914">
        <w:rPr>
          <w:rFonts w:ascii="Arial" w:hAnsi="Arial" w:cs="Arial"/>
          <w:sz w:val="20"/>
          <w:szCs w:val="20"/>
        </w:rPr>
        <w:t>ch Senior Leadership Team</w:t>
      </w:r>
      <w:r w:rsidR="00D70DE2" w:rsidRPr="006767DE">
        <w:rPr>
          <w:rFonts w:ascii="Arial" w:hAnsi="Arial" w:cs="Arial"/>
          <w:sz w:val="20"/>
          <w:szCs w:val="20"/>
        </w:rPr>
        <w:t xml:space="preserve">. Please direct all requests </w:t>
      </w:r>
      <w:r w:rsidR="00D70DE2" w:rsidRPr="00D93D14">
        <w:rPr>
          <w:rFonts w:ascii="Arial" w:hAnsi="Arial" w:cs="Arial"/>
          <w:sz w:val="20"/>
          <w:szCs w:val="20"/>
        </w:rPr>
        <w:t xml:space="preserve">to </w:t>
      </w:r>
      <w:hyperlink r:id="rId8" w:history="1">
        <w:r w:rsidR="00D93D14" w:rsidRPr="00D93D14">
          <w:rPr>
            <w:rStyle w:val="Hyperlink"/>
            <w:rFonts w:ascii="Arial" w:hAnsi="Arial" w:cs="Arial"/>
          </w:rPr>
          <w:t>norma.smith@nhs.net</w:t>
        </w:r>
      </w:hyperlink>
    </w:p>
    <w:p w14:paraId="59E7506F" w14:textId="2099B0B1" w:rsidR="000041B0" w:rsidRPr="00D93D14" w:rsidRDefault="00402D0A" w:rsidP="00D93D14">
      <w:pPr>
        <w:pStyle w:val="NoSpacing"/>
        <w:jc w:val="both"/>
        <w:rPr>
          <w:rFonts w:ascii="Arial" w:hAnsi="Arial" w:cs="Arial"/>
          <w:sz w:val="20"/>
          <w:szCs w:val="20"/>
        </w:rPr>
      </w:pPr>
      <w:r>
        <w:rPr>
          <w:rFonts w:ascii="Arial" w:hAnsi="Arial" w:cs="Arial"/>
          <w:sz w:val="20"/>
          <w:szCs w:val="20"/>
        </w:rPr>
        <w:t xml:space="preserve"> </w:t>
      </w:r>
    </w:p>
    <w:p w14:paraId="2B57B65D" w14:textId="77777777" w:rsidR="00F2160F" w:rsidRPr="00F32A96" w:rsidRDefault="00856779" w:rsidP="00F2160F">
      <w:pPr>
        <w:pStyle w:val="NoSpacing"/>
        <w:numPr>
          <w:ilvl w:val="0"/>
          <w:numId w:val="13"/>
        </w:numPr>
        <w:ind w:left="720" w:hanging="720"/>
        <w:jc w:val="both"/>
        <w:rPr>
          <w:rFonts w:ascii="Arial" w:hAnsi="Arial" w:cs="Arial"/>
          <w:b/>
          <w:bCs/>
          <w:color w:val="FF0000"/>
          <w:sz w:val="20"/>
          <w:szCs w:val="20"/>
        </w:rPr>
      </w:pPr>
      <w:r w:rsidRPr="00F32A96">
        <w:rPr>
          <w:rFonts w:ascii="Arial" w:hAnsi="Arial" w:cs="Arial"/>
          <w:b/>
          <w:bCs/>
          <w:color w:val="FF0000"/>
          <w:sz w:val="20"/>
          <w:szCs w:val="20"/>
        </w:rPr>
        <w:t>B</w:t>
      </w:r>
      <w:r w:rsidR="00B05C70" w:rsidRPr="00F32A96">
        <w:rPr>
          <w:rFonts w:ascii="Arial" w:hAnsi="Arial" w:cs="Arial"/>
          <w:b/>
          <w:bCs/>
          <w:color w:val="FF0000"/>
          <w:sz w:val="20"/>
          <w:szCs w:val="20"/>
        </w:rPr>
        <w:t xml:space="preserve">ids </w:t>
      </w:r>
      <w:r w:rsidRPr="00F32A96">
        <w:rPr>
          <w:rFonts w:ascii="Arial" w:hAnsi="Arial" w:cs="Arial"/>
          <w:b/>
          <w:bCs/>
          <w:color w:val="FF0000"/>
          <w:sz w:val="20"/>
          <w:szCs w:val="20"/>
        </w:rPr>
        <w:t>should be no</w:t>
      </w:r>
      <w:r w:rsidR="00B05C70" w:rsidRPr="00F32A96">
        <w:rPr>
          <w:rFonts w:ascii="Arial" w:hAnsi="Arial" w:cs="Arial"/>
          <w:b/>
          <w:bCs/>
          <w:color w:val="FF0000"/>
          <w:sz w:val="20"/>
          <w:szCs w:val="20"/>
        </w:rPr>
        <w:t xml:space="preserve"> more than £</w:t>
      </w:r>
      <w:r w:rsidR="00D93D14" w:rsidRPr="00F32A96">
        <w:rPr>
          <w:rFonts w:ascii="Arial" w:hAnsi="Arial" w:cs="Arial"/>
          <w:b/>
          <w:bCs/>
          <w:color w:val="FF0000"/>
          <w:sz w:val="20"/>
          <w:szCs w:val="20"/>
        </w:rPr>
        <w:t>50</w:t>
      </w:r>
      <w:r w:rsidR="00B05C70" w:rsidRPr="00F32A96">
        <w:rPr>
          <w:rFonts w:ascii="Arial" w:hAnsi="Arial" w:cs="Arial"/>
          <w:b/>
          <w:bCs/>
          <w:color w:val="FF0000"/>
          <w:sz w:val="20"/>
          <w:szCs w:val="20"/>
        </w:rPr>
        <w:t xml:space="preserve">,000 </w:t>
      </w:r>
      <w:r w:rsidRPr="00F32A96">
        <w:rPr>
          <w:rFonts w:ascii="Arial" w:hAnsi="Arial" w:cs="Arial"/>
          <w:b/>
          <w:bCs/>
          <w:color w:val="FF0000"/>
          <w:sz w:val="20"/>
          <w:szCs w:val="20"/>
        </w:rPr>
        <w:t xml:space="preserve">and </w:t>
      </w:r>
      <w:r w:rsidR="00C80128" w:rsidRPr="00F32A96">
        <w:rPr>
          <w:rFonts w:ascii="Arial" w:hAnsi="Arial" w:cs="Arial"/>
          <w:b/>
          <w:bCs/>
          <w:color w:val="FF0000"/>
          <w:sz w:val="20"/>
          <w:szCs w:val="20"/>
        </w:rPr>
        <w:t>no more than 12 months</w:t>
      </w:r>
      <w:r w:rsidRPr="00F32A96">
        <w:rPr>
          <w:rFonts w:ascii="Arial" w:hAnsi="Arial" w:cs="Arial"/>
          <w:b/>
          <w:bCs/>
          <w:color w:val="FF0000"/>
          <w:sz w:val="20"/>
          <w:szCs w:val="20"/>
        </w:rPr>
        <w:t>.</w:t>
      </w:r>
    </w:p>
    <w:p w14:paraId="5EFBE886" w14:textId="77777777" w:rsidR="00F2160F" w:rsidRPr="00940E8F" w:rsidRDefault="00F2160F" w:rsidP="00F2160F">
      <w:pPr>
        <w:pStyle w:val="ListParagraph"/>
        <w:rPr>
          <w:rFonts w:ascii="Arial" w:hAnsi="Arial" w:cs="Arial"/>
          <w:b/>
          <w:bCs/>
          <w:sz w:val="20"/>
          <w:szCs w:val="20"/>
        </w:rPr>
      </w:pPr>
    </w:p>
    <w:p w14:paraId="22F7A7F4" w14:textId="7773AA43" w:rsidR="0041397E" w:rsidRPr="00940E8F" w:rsidRDefault="00856779" w:rsidP="00F2160F">
      <w:pPr>
        <w:pStyle w:val="NoSpacing"/>
        <w:numPr>
          <w:ilvl w:val="0"/>
          <w:numId w:val="13"/>
        </w:numPr>
        <w:ind w:left="720" w:hanging="720"/>
        <w:jc w:val="both"/>
        <w:rPr>
          <w:rFonts w:ascii="Arial" w:hAnsi="Arial" w:cs="Arial"/>
          <w:b/>
          <w:bCs/>
          <w:sz w:val="20"/>
          <w:szCs w:val="20"/>
        </w:rPr>
      </w:pPr>
      <w:r w:rsidRPr="00940E8F">
        <w:rPr>
          <w:rFonts w:ascii="Arial" w:hAnsi="Arial" w:cs="Arial"/>
          <w:b/>
          <w:bCs/>
          <w:sz w:val="20"/>
          <w:szCs w:val="20"/>
        </w:rPr>
        <w:t>T</w:t>
      </w:r>
      <w:r w:rsidR="0041397E" w:rsidRPr="00940E8F">
        <w:rPr>
          <w:rFonts w:ascii="Arial" w:hAnsi="Arial" w:cs="Arial"/>
          <w:b/>
          <w:bCs/>
          <w:sz w:val="20"/>
          <w:szCs w:val="20"/>
        </w:rPr>
        <w:t xml:space="preserve">here must be a gap of at least 12 months between each period of support. </w:t>
      </w:r>
    </w:p>
    <w:p w14:paraId="60D79FA2" w14:textId="77777777" w:rsidR="0041397E" w:rsidRPr="006767DE" w:rsidRDefault="0041397E" w:rsidP="0041397E">
      <w:pPr>
        <w:pStyle w:val="NoSpacing"/>
        <w:jc w:val="both"/>
        <w:rPr>
          <w:rFonts w:ascii="Arial" w:hAnsi="Arial" w:cs="Arial"/>
          <w:sz w:val="20"/>
          <w:szCs w:val="20"/>
        </w:rPr>
      </w:pPr>
    </w:p>
    <w:p w14:paraId="13BAB5DD" w14:textId="77777777" w:rsidR="004C3DA0" w:rsidRPr="006767DE" w:rsidRDefault="004C3DA0" w:rsidP="000041B0">
      <w:pPr>
        <w:pStyle w:val="Heading1"/>
        <w:spacing w:before="0" w:line="240" w:lineRule="auto"/>
        <w:jc w:val="both"/>
        <w:rPr>
          <w:rFonts w:ascii="Arial" w:hAnsi="Arial" w:cs="Arial"/>
          <w:color w:val="auto"/>
          <w:sz w:val="20"/>
          <w:szCs w:val="20"/>
        </w:rPr>
      </w:pPr>
    </w:p>
    <w:p w14:paraId="7CDF8BCA" w14:textId="77777777" w:rsidR="00D70DE2" w:rsidRPr="006767DE" w:rsidRDefault="00D70DE2" w:rsidP="000041B0">
      <w:pPr>
        <w:pStyle w:val="Heading1"/>
        <w:spacing w:before="0" w:line="240" w:lineRule="auto"/>
        <w:jc w:val="both"/>
        <w:rPr>
          <w:rFonts w:ascii="Arial" w:hAnsi="Arial" w:cs="Arial"/>
          <w:color w:val="auto"/>
          <w:sz w:val="20"/>
          <w:szCs w:val="20"/>
        </w:rPr>
      </w:pPr>
      <w:r w:rsidRPr="006767DE">
        <w:rPr>
          <w:rFonts w:ascii="Arial" w:hAnsi="Arial" w:cs="Arial"/>
          <w:color w:val="auto"/>
          <w:sz w:val="20"/>
          <w:szCs w:val="20"/>
        </w:rPr>
        <w:t>Invoicing requirements</w:t>
      </w:r>
    </w:p>
    <w:p w14:paraId="2702C08A" w14:textId="77777777" w:rsidR="000041B0" w:rsidRPr="006767DE" w:rsidRDefault="000041B0" w:rsidP="000041B0">
      <w:pPr>
        <w:spacing w:after="0" w:line="240" w:lineRule="auto"/>
        <w:jc w:val="both"/>
        <w:rPr>
          <w:rFonts w:ascii="Arial" w:hAnsi="Arial" w:cs="Arial"/>
          <w:sz w:val="20"/>
          <w:szCs w:val="20"/>
        </w:rPr>
      </w:pPr>
    </w:p>
    <w:p w14:paraId="2FA14739" w14:textId="741832AA" w:rsidR="00D70DE2" w:rsidRDefault="004C3DA0" w:rsidP="00BB3354">
      <w:pPr>
        <w:pStyle w:val="NoSpacing"/>
        <w:ind w:left="720" w:hanging="720"/>
        <w:jc w:val="both"/>
        <w:rPr>
          <w:rFonts w:ascii="Arial" w:hAnsi="Arial" w:cs="Arial"/>
          <w:sz w:val="20"/>
          <w:szCs w:val="20"/>
        </w:rPr>
      </w:pPr>
      <w:r w:rsidRPr="006767DE">
        <w:rPr>
          <w:rFonts w:ascii="Arial" w:hAnsi="Arial" w:cs="Arial"/>
          <w:sz w:val="20"/>
          <w:szCs w:val="20"/>
        </w:rPr>
        <w:t>a)</w:t>
      </w:r>
      <w:r w:rsidRPr="006767DE">
        <w:rPr>
          <w:rFonts w:ascii="Arial" w:hAnsi="Arial" w:cs="Arial"/>
          <w:sz w:val="20"/>
          <w:szCs w:val="20"/>
        </w:rPr>
        <w:tab/>
      </w:r>
      <w:r w:rsidR="00D70DE2" w:rsidRPr="006767DE">
        <w:rPr>
          <w:rFonts w:ascii="Arial" w:hAnsi="Arial" w:cs="Arial"/>
          <w:sz w:val="20"/>
          <w:szCs w:val="20"/>
        </w:rPr>
        <w:t xml:space="preserve">Payments to the University will be made on a quarterly basis in arrears based on actual expenditure against invoices received from your finance department. Invoices should be sent to </w:t>
      </w:r>
      <w:hyperlink r:id="rId9" w:history="1">
        <w:r w:rsidR="00BB3354" w:rsidRPr="006144E0">
          <w:rPr>
            <w:rStyle w:val="Hyperlink"/>
            <w:rFonts w:ascii="Arial" w:hAnsi="Arial" w:cs="Arial"/>
            <w:sz w:val="20"/>
            <w:szCs w:val="20"/>
          </w:rPr>
          <w:t>nuth.researchfinance@nhs.net</w:t>
        </w:r>
      </w:hyperlink>
      <w:r w:rsidR="00BB3354">
        <w:rPr>
          <w:rFonts w:ascii="Arial" w:hAnsi="Arial" w:cs="Arial"/>
          <w:sz w:val="20"/>
          <w:szCs w:val="20"/>
        </w:rPr>
        <w:t xml:space="preserve"> </w:t>
      </w:r>
      <w:r w:rsidR="00D70DE2" w:rsidRPr="006767DE">
        <w:rPr>
          <w:rFonts w:ascii="Arial" w:hAnsi="Arial" w:cs="Arial"/>
          <w:sz w:val="20"/>
          <w:szCs w:val="20"/>
        </w:rPr>
        <w:t xml:space="preserve">quoting the </w:t>
      </w:r>
      <w:r w:rsidR="00267525" w:rsidRPr="006767DE">
        <w:rPr>
          <w:rFonts w:ascii="Arial" w:hAnsi="Arial" w:cs="Arial"/>
          <w:sz w:val="20"/>
          <w:szCs w:val="20"/>
        </w:rPr>
        <w:t xml:space="preserve">relevant RCF </w:t>
      </w:r>
      <w:r w:rsidR="00D70DE2" w:rsidRPr="006767DE">
        <w:rPr>
          <w:rFonts w:ascii="Arial" w:hAnsi="Arial" w:cs="Arial"/>
          <w:sz w:val="20"/>
          <w:szCs w:val="20"/>
        </w:rPr>
        <w:t xml:space="preserve">reference </w:t>
      </w:r>
      <w:r w:rsidR="00267525" w:rsidRPr="006767DE">
        <w:rPr>
          <w:rFonts w:ascii="Arial" w:hAnsi="Arial" w:cs="Arial"/>
          <w:sz w:val="20"/>
          <w:szCs w:val="20"/>
        </w:rPr>
        <w:t>award number</w:t>
      </w:r>
      <w:r w:rsidR="00D70DE2" w:rsidRPr="006767DE">
        <w:rPr>
          <w:rFonts w:ascii="Arial" w:hAnsi="Arial" w:cs="Arial"/>
          <w:sz w:val="20"/>
          <w:szCs w:val="20"/>
        </w:rPr>
        <w:t>.</w:t>
      </w:r>
    </w:p>
    <w:p w14:paraId="59362E6C" w14:textId="77777777" w:rsidR="006767DE" w:rsidRPr="006767DE" w:rsidRDefault="006767DE" w:rsidP="004C3DA0">
      <w:pPr>
        <w:pStyle w:val="NoSpacing"/>
        <w:ind w:left="720" w:hanging="720"/>
        <w:jc w:val="both"/>
        <w:rPr>
          <w:rFonts w:ascii="Arial" w:hAnsi="Arial" w:cs="Arial"/>
          <w:sz w:val="20"/>
          <w:szCs w:val="20"/>
        </w:rPr>
      </w:pPr>
    </w:p>
    <w:p w14:paraId="0E9FC179" w14:textId="77777777" w:rsidR="006767DE" w:rsidRPr="006767DE" w:rsidRDefault="004C3DA0" w:rsidP="006767DE">
      <w:pPr>
        <w:ind w:left="720" w:hanging="720"/>
        <w:jc w:val="both"/>
        <w:rPr>
          <w:rFonts w:ascii="Arial" w:hAnsi="Arial" w:cs="Arial"/>
          <w:sz w:val="20"/>
          <w:szCs w:val="20"/>
        </w:rPr>
      </w:pPr>
      <w:r w:rsidRPr="006767DE">
        <w:rPr>
          <w:rFonts w:ascii="Arial" w:hAnsi="Arial" w:cs="Arial"/>
          <w:sz w:val="20"/>
          <w:szCs w:val="20"/>
        </w:rPr>
        <w:t>b)</w:t>
      </w:r>
      <w:r w:rsidRPr="006767DE">
        <w:rPr>
          <w:rFonts w:ascii="Arial" w:hAnsi="Arial" w:cs="Arial"/>
          <w:sz w:val="20"/>
          <w:szCs w:val="20"/>
        </w:rPr>
        <w:tab/>
      </w:r>
      <w:r w:rsidR="006767DE" w:rsidRPr="006767DE">
        <w:rPr>
          <w:rFonts w:ascii="Arial" w:hAnsi="Arial" w:cs="Arial"/>
          <w:sz w:val="20"/>
          <w:szCs w:val="20"/>
        </w:rPr>
        <w:t xml:space="preserve">For Trust awards relating to medical staffing, any amendments to job plans should be notified to HR Medical staffing who if </w:t>
      </w:r>
      <w:proofErr w:type="gramStart"/>
      <w:r w:rsidR="006767DE" w:rsidRPr="006767DE">
        <w:rPr>
          <w:rFonts w:ascii="Arial" w:hAnsi="Arial" w:cs="Arial"/>
          <w:sz w:val="20"/>
          <w:szCs w:val="20"/>
        </w:rPr>
        <w:t>necessary</w:t>
      </w:r>
      <w:proofErr w:type="gramEnd"/>
      <w:r w:rsidR="006767DE" w:rsidRPr="006767DE">
        <w:rPr>
          <w:rFonts w:ascii="Arial" w:hAnsi="Arial" w:cs="Arial"/>
          <w:sz w:val="20"/>
          <w:szCs w:val="20"/>
        </w:rPr>
        <w:t xml:space="preserve"> will ensure any amendments are notified to payroll.  The relevant Directorate will be credited the value of the award </w:t>
      </w:r>
      <w:r w:rsidR="006B2024">
        <w:rPr>
          <w:rFonts w:ascii="Arial" w:hAnsi="Arial" w:cs="Arial"/>
          <w:sz w:val="20"/>
          <w:szCs w:val="20"/>
        </w:rPr>
        <w:t xml:space="preserve">in </w:t>
      </w:r>
      <w:r w:rsidR="006767DE" w:rsidRPr="006767DE">
        <w:rPr>
          <w:rFonts w:ascii="Arial" w:hAnsi="Arial" w:cs="Arial"/>
          <w:sz w:val="20"/>
          <w:szCs w:val="20"/>
        </w:rPr>
        <w:t xml:space="preserve">line with the </w:t>
      </w:r>
      <w:proofErr w:type="gramStart"/>
      <w:r w:rsidR="006767DE" w:rsidRPr="006767DE">
        <w:rPr>
          <w:rFonts w:ascii="Arial" w:hAnsi="Arial" w:cs="Arial"/>
          <w:sz w:val="20"/>
          <w:szCs w:val="20"/>
        </w:rPr>
        <w:t>time period</w:t>
      </w:r>
      <w:proofErr w:type="gramEnd"/>
      <w:r w:rsidR="006767DE" w:rsidRPr="006767DE">
        <w:rPr>
          <w:rFonts w:ascii="Arial" w:hAnsi="Arial" w:cs="Arial"/>
          <w:sz w:val="20"/>
          <w:szCs w:val="20"/>
        </w:rPr>
        <w:t xml:space="preserve"> specified on this letter.</w:t>
      </w:r>
    </w:p>
    <w:p w14:paraId="35051965" w14:textId="77777777" w:rsidR="00B15E96" w:rsidRDefault="006767DE" w:rsidP="00B15E96">
      <w:pPr>
        <w:spacing w:after="0" w:line="240" w:lineRule="auto"/>
        <w:ind w:left="720" w:hanging="720"/>
        <w:jc w:val="both"/>
        <w:rPr>
          <w:rFonts w:ascii="Arial" w:hAnsi="Arial" w:cs="Arial"/>
          <w:sz w:val="20"/>
          <w:szCs w:val="20"/>
        </w:rPr>
      </w:pPr>
      <w:r w:rsidRPr="006767DE">
        <w:rPr>
          <w:rFonts w:ascii="Arial" w:hAnsi="Arial" w:cs="Arial"/>
          <w:sz w:val="20"/>
          <w:szCs w:val="20"/>
        </w:rPr>
        <w:t>c)</w:t>
      </w:r>
      <w:r w:rsidRPr="006767DE">
        <w:rPr>
          <w:rFonts w:ascii="Arial" w:hAnsi="Arial" w:cs="Arial"/>
          <w:sz w:val="20"/>
          <w:szCs w:val="20"/>
        </w:rPr>
        <w:tab/>
        <w:t xml:space="preserve">For any other staffing included in this award then Trust Recruitment Control Procedures </w:t>
      </w:r>
      <w:proofErr w:type="gramStart"/>
      <w:r w:rsidRPr="006767DE">
        <w:rPr>
          <w:rFonts w:ascii="Arial" w:hAnsi="Arial" w:cs="Arial"/>
          <w:sz w:val="20"/>
          <w:szCs w:val="20"/>
        </w:rPr>
        <w:t>apply</w:t>
      </w:r>
      <w:proofErr w:type="gramEnd"/>
      <w:r w:rsidRPr="006767DE">
        <w:rPr>
          <w:rFonts w:ascii="Arial" w:hAnsi="Arial" w:cs="Arial"/>
          <w:sz w:val="20"/>
          <w:szCs w:val="20"/>
        </w:rPr>
        <w:t xml:space="preserve"> and applications must be submitted to RCG, completed forms should be sent to </w:t>
      </w:r>
    </w:p>
    <w:p w14:paraId="21CE0970" w14:textId="14D90780" w:rsidR="006767DE" w:rsidRDefault="00B15E96" w:rsidP="00B15E96">
      <w:pPr>
        <w:spacing w:after="0" w:line="240" w:lineRule="auto"/>
        <w:ind w:left="720" w:hanging="720"/>
        <w:jc w:val="both"/>
        <w:rPr>
          <w:rFonts w:ascii="Arial" w:hAnsi="Arial" w:cs="Arial"/>
          <w:sz w:val="20"/>
          <w:szCs w:val="20"/>
        </w:rPr>
      </w:pPr>
      <w:r>
        <w:rPr>
          <w:rFonts w:ascii="Arial" w:hAnsi="Arial" w:cs="Arial"/>
          <w:sz w:val="20"/>
          <w:szCs w:val="20"/>
        </w:rPr>
        <w:tab/>
      </w:r>
      <w:hyperlink r:id="rId10" w:history="1">
        <w:r w:rsidRPr="005E6FBB">
          <w:rPr>
            <w:rStyle w:val="Hyperlink"/>
            <w:rFonts w:ascii="Arial" w:hAnsi="Arial" w:cs="Arial"/>
            <w:sz w:val="20"/>
            <w:szCs w:val="20"/>
          </w:rPr>
          <w:t>nuth.RandDFinance-RCG@nhs.net</w:t>
        </w:r>
      </w:hyperlink>
      <w:r>
        <w:rPr>
          <w:rFonts w:ascii="Arial" w:hAnsi="Arial" w:cs="Arial"/>
          <w:sz w:val="20"/>
          <w:szCs w:val="20"/>
        </w:rPr>
        <w:t xml:space="preserve"> </w:t>
      </w:r>
      <w:r w:rsidR="000463CD">
        <w:rPr>
          <w:rFonts w:ascii="Arial" w:hAnsi="Arial" w:cs="Arial"/>
          <w:sz w:val="20"/>
          <w:szCs w:val="20"/>
        </w:rPr>
        <w:t>for review</w:t>
      </w:r>
      <w:r>
        <w:rPr>
          <w:rFonts w:ascii="Arial" w:hAnsi="Arial" w:cs="Arial"/>
          <w:sz w:val="20"/>
          <w:szCs w:val="20"/>
        </w:rPr>
        <w:t xml:space="preserve"> and submission to RCG.</w:t>
      </w:r>
      <w:r w:rsidR="006767DE" w:rsidRPr="006767DE">
        <w:rPr>
          <w:rFonts w:ascii="Arial" w:hAnsi="Arial" w:cs="Arial"/>
          <w:sz w:val="20"/>
          <w:szCs w:val="20"/>
        </w:rPr>
        <w:t xml:space="preserve">  For appointments funded 100% from the RCF award the charge will go against the RCF budget.  For awards where RCF is a component of an existing member of staff’s salary, then the relevant Directorate will be credited the value of the award in line with the </w:t>
      </w:r>
      <w:proofErr w:type="gramStart"/>
      <w:r w:rsidR="006767DE" w:rsidRPr="006767DE">
        <w:rPr>
          <w:rFonts w:ascii="Arial" w:hAnsi="Arial" w:cs="Arial"/>
          <w:sz w:val="20"/>
          <w:szCs w:val="20"/>
        </w:rPr>
        <w:t>time period</w:t>
      </w:r>
      <w:proofErr w:type="gramEnd"/>
      <w:r w:rsidR="006767DE" w:rsidRPr="006767DE">
        <w:rPr>
          <w:rFonts w:ascii="Arial" w:hAnsi="Arial" w:cs="Arial"/>
          <w:sz w:val="20"/>
          <w:szCs w:val="20"/>
        </w:rPr>
        <w:t xml:space="preserve"> specified in this letter.  This enables named individuals to be released from current duties to undertake the research detailed in the award and gives the directorate the funding to backfill.</w:t>
      </w:r>
    </w:p>
    <w:p w14:paraId="4806080E" w14:textId="77777777" w:rsidR="00B15E96" w:rsidRPr="006767DE" w:rsidRDefault="00B15E96" w:rsidP="00B15E96">
      <w:pPr>
        <w:spacing w:after="0" w:line="240" w:lineRule="auto"/>
        <w:ind w:left="720" w:hanging="720"/>
        <w:rPr>
          <w:rFonts w:ascii="Arial" w:hAnsi="Arial" w:cs="Arial"/>
          <w:sz w:val="20"/>
          <w:szCs w:val="20"/>
        </w:rPr>
      </w:pPr>
    </w:p>
    <w:p w14:paraId="36C5D576" w14:textId="22945C95" w:rsidR="00937946" w:rsidRDefault="006767DE" w:rsidP="00735CF1">
      <w:pPr>
        <w:ind w:left="720" w:hanging="720"/>
        <w:jc w:val="both"/>
        <w:rPr>
          <w:rFonts w:ascii="Arial" w:hAnsi="Arial" w:cs="Arial"/>
          <w:b/>
          <w:bCs/>
          <w:sz w:val="20"/>
          <w:szCs w:val="20"/>
        </w:rPr>
      </w:pPr>
      <w:r w:rsidRPr="006767DE">
        <w:rPr>
          <w:rFonts w:ascii="Arial" w:hAnsi="Arial" w:cs="Arial"/>
          <w:sz w:val="20"/>
          <w:szCs w:val="20"/>
        </w:rPr>
        <w:t>d)</w:t>
      </w:r>
      <w:r>
        <w:rPr>
          <w:rFonts w:ascii="Arial" w:hAnsi="Arial" w:cs="Arial"/>
          <w:sz w:val="20"/>
          <w:szCs w:val="20"/>
        </w:rPr>
        <w:tab/>
      </w:r>
      <w:r w:rsidRPr="006767DE">
        <w:rPr>
          <w:rFonts w:ascii="Arial" w:hAnsi="Arial" w:cs="Arial"/>
          <w:sz w:val="20"/>
          <w:szCs w:val="20"/>
        </w:rPr>
        <w:t xml:space="preserve">It should be noted that the costing supplied is the maximum to be charged to RCF, </w:t>
      </w:r>
      <w:proofErr w:type="gramStart"/>
      <w:r w:rsidRPr="006767DE">
        <w:rPr>
          <w:rFonts w:ascii="Arial" w:hAnsi="Arial" w:cs="Arial"/>
          <w:sz w:val="20"/>
          <w:szCs w:val="20"/>
        </w:rPr>
        <w:t>in the event that</w:t>
      </w:r>
      <w:proofErr w:type="gramEnd"/>
      <w:r w:rsidRPr="006767DE">
        <w:rPr>
          <w:rFonts w:ascii="Arial" w:hAnsi="Arial" w:cs="Arial"/>
          <w:sz w:val="20"/>
          <w:szCs w:val="20"/>
        </w:rPr>
        <w:t xml:space="preserve"> the actual expenditure incurred for specified posts is less tha</w:t>
      </w:r>
      <w:r w:rsidR="006B2024">
        <w:rPr>
          <w:rFonts w:ascii="Arial" w:hAnsi="Arial" w:cs="Arial"/>
          <w:sz w:val="20"/>
          <w:szCs w:val="20"/>
        </w:rPr>
        <w:t>n</w:t>
      </w:r>
      <w:r w:rsidRPr="006767DE">
        <w:rPr>
          <w:rFonts w:ascii="Arial" w:hAnsi="Arial" w:cs="Arial"/>
          <w:sz w:val="20"/>
          <w:szCs w:val="20"/>
        </w:rPr>
        <w:t xml:space="preserve"> originally costed the award value will be reduced in line with cost.</w:t>
      </w:r>
      <w:r w:rsidR="00735CF1">
        <w:rPr>
          <w:rFonts w:ascii="Arial" w:hAnsi="Arial" w:cs="Arial"/>
          <w:sz w:val="20"/>
          <w:szCs w:val="20"/>
        </w:rPr>
        <w:t xml:space="preserve"> </w:t>
      </w:r>
    </w:p>
    <w:p w14:paraId="5E9ADE04" w14:textId="77777777" w:rsidR="00D1393D" w:rsidRPr="006767DE" w:rsidRDefault="00D1393D" w:rsidP="000041B0">
      <w:pPr>
        <w:pStyle w:val="Heading1"/>
        <w:spacing w:before="0" w:line="240" w:lineRule="auto"/>
        <w:jc w:val="both"/>
        <w:rPr>
          <w:rFonts w:ascii="Arial" w:hAnsi="Arial" w:cs="Arial"/>
          <w:color w:val="auto"/>
          <w:sz w:val="20"/>
          <w:szCs w:val="20"/>
        </w:rPr>
      </w:pPr>
      <w:r w:rsidRPr="006767DE">
        <w:rPr>
          <w:rFonts w:ascii="Arial" w:hAnsi="Arial" w:cs="Arial"/>
          <w:color w:val="auto"/>
          <w:sz w:val="20"/>
          <w:szCs w:val="20"/>
        </w:rPr>
        <w:t>Reporting</w:t>
      </w:r>
    </w:p>
    <w:p w14:paraId="76442A99" w14:textId="77777777" w:rsidR="005A7C65" w:rsidRDefault="005A7C65" w:rsidP="004C3DA0">
      <w:pPr>
        <w:pStyle w:val="NoSpacing"/>
        <w:spacing w:before="120" w:after="120"/>
        <w:jc w:val="both"/>
        <w:rPr>
          <w:rFonts w:ascii="Arial" w:hAnsi="Arial" w:cs="Arial"/>
          <w:sz w:val="20"/>
          <w:szCs w:val="20"/>
        </w:rPr>
      </w:pPr>
      <w:r>
        <w:rPr>
          <w:rFonts w:ascii="Arial" w:hAnsi="Arial" w:cs="Arial"/>
          <w:sz w:val="20"/>
          <w:szCs w:val="20"/>
        </w:rPr>
        <w:t>It is a requirement of the award that annual reports on progress are submitted.</w:t>
      </w:r>
    </w:p>
    <w:p w14:paraId="3023260C" w14:textId="77777777" w:rsidR="00D1393D" w:rsidRPr="006767DE" w:rsidRDefault="00D1393D" w:rsidP="004C3DA0">
      <w:pPr>
        <w:pStyle w:val="NoSpacing"/>
        <w:spacing w:before="120" w:after="120"/>
        <w:jc w:val="both"/>
        <w:rPr>
          <w:rFonts w:ascii="Arial" w:hAnsi="Arial" w:cs="Arial"/>
          <w:sz w:val="20"/>
          <w:szCs w:val="20"/>
        </w:rPr>
      </w:pPr>
      <w:r w:rsidRPr="006767DE">
        <w:rPr>
          <w:rFonts w:ascii="Arial" w:hAnsi="Arial" w:cs="Arial"/>
          <w:sz w:val="20"/>
          <w:szCs w:val="20"/>
        </w:rPr>
        <w:t xml:space="preserve">Successful applicants will </w:t>
      </w:r>
      <w:r w:rsidR="005A7C65">
        <w:rPr>
          <w:rFonts w:ascii="Arial" w:hAnsi="Arial" w:cs="Arial"/>
          <w:sz w:val="20"/>
          <w:szCs w:val="20"/>
        </w:rPr>
        <w:t xml:space="preserve">also </w:t>
      </w:r>
      <w:r w:rsidRPr="006767DE">
        <w:rPr>
          <w:rFonts w:ascii="Arial" w:hAnsi="Arial" w:cs="Arial"/>
          <w:sz w:val="20"/>
          <w:szCs w:val="20"/>
        </w:rPr>
        <w:t>be expected to provide a</w:t>
      </w:r>
      <w:r w:rsidR="00B05C70" w:rsidRPr="006767DE">
        <w:rPr>
          <w:rFonts w:ascii="Arial" w:hAnsi="Arial" w:cs="Arial"/>
          <w:sz w:val="20"/>
          <w:szCs w:val="20"/>
        </w:rPr>
        <w:t>n</w:t>
      </w:r>
      <w:r w:rsidRPr="006767DE">
        <w:rPr>
          <w:rFonts w:ascii="Arial" w:hAnsi="Arial" w:cs="Arial"/>
          <w:sz w:val="20"/>
          <w:szCs w:val="20"/>
        </w:rPr>
        <w:t xml:space="preserve"> </w:t>
      </w:r>
      <w:r w:rsidR="00B05C70" w:rsidRPr="006767DE">
        <w:rPr>
          <w:rFonts w:ascii="Arial" w:hAnsi="Arial" w:cs="Arial"/>
          <w:sz w:val="20"/>
          <w:szCs w:val="20"/>
        </w:rPr>
        <w:t>interim progress</w:t>
      </w:r>
      <w:r w:rsidRPr="006767DE">
        <w:rPr>
          <w:rFonts w:ascii="Arial" w:hAnsi="Arial" w:cs="Arial"/>
          <w:sz w:val="20"/>
          <w:szCs w:val="20"/>
        </w:rPr>
        <w:t xml:space="preserve"> report </w:t>
      </w:r>
      <w:r w:rsidR="00B05C70" w:rsidRPr="006767DE">
        <w:rPr>
          <w:rFonts w:ascii="Arial" w:hAnsi="Arial" w:cs="Arial"/>
          <w:sz w:val="20"/>
          <w:szCs w:val="20"/>
        </w:rPr>
        <w:t xml:space="preserve">by </w:t>
      </w:r>
      <w:r w:rsidR="00EA2C09" w:rsidRPr="006767DE">
        <w:rPr>
          <w:rFonts w:ascii="Arial" w:hAnsi="Arial" w:cs="Arial"/>
          <w:sz w:val="20"/>
          <w:szCs w:val="20"/>
        </w:rPr>
        <w:t xml:space="preserve">the end of month 6 of the project </w:t>
      </w:r>
      <w:r w:rsidR="00B05C70" w:rsidRPr="006767DE">
        <w:rPr>
          <w:rFonts w:ascii="Arial" w:hAnsi="Arial" w:cs="Arial"/>
          <w:sz w:val="20"/>
          <w:szCs w:val="20"/>
        </w:rPr>
        <w:t>and a final report within one month of the end of the funding support</w:t>
      </w:r>
      <w:r w:rsidR="009B0468" w:rsidRPr="006767DE">
        <w:rPr>
          <w:rFonts w:ascii="Arial" w:hAnsi="Arial" w:cs="Arial"/>
          <w:sz w:val="20"/>
          <w:szCs w:val="20"/>
        </w:rPr>
        <w:t xml:space="preserve">, detailing the outcome of the work undertaken through NIHR </w:t>
      </w:r>
      <w:r w:rsidR="0081427F" w:rsidRPr="006767DE">
        <w:rPr>
          <w:rFonts w:ascii="Arial" w:hAnsi="Arial" w:cs="Arial"/>
          <w:sz w:val="20"/>
          <w:szCs w:val="20"/>
        </w:rPr>
        <w:t>RC</w:t>
      </w:r>
      <w:r w:rsidR="00FE6E26" w:rsidRPr="006767DE">
        <w:rPr>
          <w:rFonts w:ascii="Arial" w:hAnsi="Arial" w:cs="Arial"/>
          <w:sz w:val="20"/>
          <w:szCs w:val="20"/>
        </w:rPr>
        <w:t>F. T</w:t>
      </w:r>
      <w:r w:rsidR="00F71B3B" w:rsidRPr="006767DE">
        <w:rPr>
          <w:rFonts w:ascii="Arial" w:hAnsi="Arial" w:cs="Arial"/>
          <w:sz w:val="20"/>
          <w:szCs w:val="20"/>
        </w:rPr>
        <w:t>emplate</w:t>
      </w:r>
      <w:r w:rsidR="00FE6E26" w:rsidRPr="006767DE">
        <w:rPr>
          <w:rFonts w:ascii="Arial" w:hAnsi="Arial" w:cs="Arial"/>
          <w:sz w:val="20"/>
          <w:szCs w:val="20"/>
        </w:rPr>
        <w:t>s</w:t>
      </w:r>
      <w:r w:rsidR="009B0468" w:rsidRPr="006767DE">
        <w:rPr>
          <w:rFonts w:ascii="Arial" w:hAnsi="Arial" w:cs="Arial"/>
          <w:sz w:val="20"/>
          <w:szCs w:val="20"/>
        </w:rPr>
        <w:t xml:space="preserve"> of the report</w:t>
      </w:r>
      <w:r w:rsidR="00FE6E26" w:rsidRPr="006767DE">
        <w:rPr>
          <w:rFonts w:ascii="Arial" w:hAnsi="Arial" w:cs="Arial"/>
          <w:sz w:val="20"/>
          <w:szCs w:val="20"/>
        </w:rPr>
        <w:t>s</w:t>
      </w:r>
      <w:r w:rsidR="009B0468" w:rsidRPr="006767DE">
        <w:rPr>
          <w:rFonts w:ascii="Arial" w:hAnsi="Arial" w:cs="Arial"/>
          <w:sz w:val="20"/>
          <w:szCs w:val="20"/>
        </w:rPr>
        <w:t xml:space="preserve"> to be completed will be enclosed with the award letter.</w:t>
      </w:r>
    </w:p>
    <w:p w14:paraId="4F775494" w14:textId="78EE8AD7" w:rsidR="0009556F" w:rsidRPr="00D93D14" w:rsidRDefault="0009556F" w:rsidP="000041B0">
      <w:pPr>
        <w:pStyle w:val="NoSpacing"/>
        <w:jc w:val="both"/>
      </w:pPr>
      <w:r w:rsidRPr="006767DE">
        <w:rPr>
          <w:rFonts w:ascii="Arial" w:hAnsi="Arial" w:cs="Arial"/>
          <w:sz w:val="20"/>
          <w:szCs w:val="20"/>
        </w:rPr>
        <w:t xml:space="preserve">All reports should be submitted to </w:t>
      </w:r>
      <w:hyperlink r:id="rId11" w:history="1">
        <w:r w:rsidR="00D93D14" w:rsidRPr="0067163C">
          <w:rPr>
            <w:rStyle w:val="Hyperlink"/>
          </w:rPr>
          <w:t>norma.smith@nhs.net</w:t>
        </w:r>
      </w:hyperlink>
      <w:r w:rsidR="00D93D14">
        <w:t xml:space="preserve"> </w:t>
      </w:r>
      <w:r w:rsidRPr="006767DE">
        <w:rPr>
          <w:rFonts w:ascii="Arial" w:hAnsi="Arial" w:cs="Arial"/>
          <w:sz w:val="20"/>
          <w:szCs w:val="20"/>
        </w:rPr>
        <w:t>by the due date</w:t>
      </w:r>
      <w:r w:rsidR="00D93D14">
        <w:rPr>
          <w:rFonts w:ascii="Arial" w:hAnsi="Arial" w:cs="Arial"/>
          <w:sz w:val="20"/>
          <w:szCs w:val="20"/>
        </w:rPr>
        <w:t xml:space="preserve"> in the covering email.</w:t>
      </w:r>
    </w:p>
    <w:p w14:paraId="2FF490C7" w14:textId="77777777" w:rsidR="004C3DA0" w:rsidRPr="006767DE" w:rsidRDefault="004C3DA0" w:rsidP="000041B0">
      <w:pPr>
        <w:pStyle w:val="NoSpacing"/>
        <w:jc w:val="both"/>
        <w:rPr>
          <w:rFonts w:ascii="Arial" w:hAnsi="Arial" w:cs="Arial"/>
          <w:sz w:val="20"/>
          <w:szCs w:val="20"/>
        </w:rPr>
      </w:pPr>
    </w:p>
    <w:p w14:paraId="5462E20E" w14:textId="77777777" w:rsidR="009B0468" w:rsidRPr="006767DE" w:rsidRDefault="000B17A8" w:rsidP="000041B0">
      <w:pPr>
        <w:pStyle w:val="Heading1"/>
        <w:spacing w:before="0" w:line="240" w:lineRule="auto"/>
        <w:jc w:val="both"/>
        <w:rPr>
          <w:rFonts w:ascii="Arial" w:hAnsi="Arial" w:cs="Arial"/>
          <w:color w:val="auto"/>
          <w:sz w:val="20"/>
          <w:szCs w:val="20"/>
        </w:rPr>
      </w:pPr>
      <w:r w:rsidRPr="006767DE">
        <w:rPr>
          <w:rFonts w:ascii="Arial" w:hAnsi="Arial" w:cs="Arial"/>
          <w:color w:val="auto"/>
          <w:sz w:val="20"/>
          <w:szCs w:val="20"/>
        </w:rPr>
        <w:t>Review Process</w:t>
      </w:r>
    </w:p>
    <w:p w14:paraId="70872307" w14:textId="77777777" w:rsidR="004C3DA0" w:rsidRPr="006767DE" w:rsidRDefault="004C3DA0" w:rsidP="000041B0">
      <w:pPr>
        <w:pStyle w:val="NoSpacing"/>
        <w:jc w:val="both"/>
        <w:rPr>
          <w:rFonts w:ascii="Arial" w:hAnsi="Arial" w:cs="Arial"/>
          <w:sz w:val="20"/>
          <w:szCs w:val="20"/>
        </w:rPr>
      </w:pPr>
    </w:p>
    <w:p w14:paraId="0B57AB9F" w14:textId="77777777" w:rsidR="000B17A8" w:rsidRPr="006767DE" w:rsidRDefault="00345576" w:rsidP="000041B0">
      <w:pPr>
        <w:pStyle w:val="NoSpacing"/>
        <w:jc w:val="both"/>
        <w:rPr>
          <w:rFonts w:ascii="Arial" w:hAnsi="Arial" w:cs="Arial"/>
          <w:sz w:val="20"/>
          <w:szCs w:val="20"/>
        </w:rPr>
      </w:pPr>
      <w:r w:rsidRPr="006767DE">
        <w:rPr>
          <w:rFonts w:ascii="Arial" w:hAnsi="Arial" w:cs="Arial"/>
          <w:sz w:val="20"/>
          <w:szCs w:val="20"/>
        </w:rPr>
        <w:t>Applications will be reviewed</w:t>
      </w:r>
      <w:r w:rsidR="000B17A8" w:rsidRPr="006767DE">
        <w:rPr>
          <w:rFonts w:ascii="Arial" w:hAnsi="Arial" w:cs="Arial"/>
          <w:sz w:val="20"/>
          <w:szCs w:val="20"/>
        </w:rPr>
        <w:t xml:space="preserve"> by a panel</w:t>
      </w:r>
      <w:r w:rsidR="004437C5" w:rsidRPr="006767DE">
        <w:rPr>
          <w:rFonts w:ascii="Arial" w:hAnsi="Arial" w:cs="Arial"/>
          <w:sz w:val="20"/>
          <w:szCs w:val="20"/>
        </w:rPr>
        <w:t xml:space="preserve"> </w:t>
      </w:r>
      <w:r w:rsidR="008A0D99">
        <w:rPr>
          <w:rFonts w:ascii="Arial" w:hAnsi="Arial" w:cs="Arial"/>
          <w:sz w:val="20"/>
          <w:szCs w:val="20"/>
        </w:rPr>
        <w:t>of s</w:t>
      </w:r>
      <w:r w:rsidR="00262140">
        <w:rPr>
          <w:rFonts w:ascii="Arial" w:hAnsi="Arial" w:cs="Arial"/>
          <w:sz w:val="20"/>
          <w:szCs w:val="20"/>
        </w:rPr>
        <w:t xml:space="preserve">enior clinical researchers, </w:t>
      </w:r>
      <w:r w:rsidR="008A0D99">
        <w:rPr>
          <w:rFonts w:ascii="Arial" w:hAnsi="Arial" w:cs="Arial"/>
          <w:sz w:val="20"/>
          <w:szCs w:val="20"/>
        </w:rPr>
        <w:t>which includes Senior Investigators.</w:t>
      </w:r>
    </w:p>
    <w:p w14:paraId="3D5FB1C7" w14:textId="234BA6FA" w:rsidR="000B17A8" w:rsidRPr="006767DE" w:rsidRDefault="000B17A8" w:rsidP="000041B0">
      <w:pPr>
        <w:pStyle w:val="NoSpacing"/>
        <w:jc w:val="both"/>
        <w:rPr>
          <w:rFonts w:ascii="Arial" w:hAnsi="Arial" w:cs="Arial"/>
          <w:sz w:val="20"/>
          <w:szCs w:val="20"/>
        </w:rPr>
      </w:pPr>
      <w:r w:rsidRPr="006767DE">
        <w:rPr>
          <w:rFonts w:ascii="Arial" w:hAnsi="Arial" w:cs="Arial"/>
          <w:sz w:val="20"/>
          <w:szCs w:val="20"/>
        </w:rPr>
        <w:t xml:space="preserve">Applications will then be reviewed by the </w:t>
      </w:r>
      <w:r w:rsidR="00016C3C">
        <w:rPr>
          <w:rFonts w:ascii="Arial" w:hAnsi="Arial" w:cs="Arial"/>
          <w:sz w:val="20"/>
          <w:szCs w:val="20"/>
        </w:rPr>
        <w:t>Research</w:t>
      </w:r>
      <w:r w:rsidR="00436F0C">
        <w:rPr>
          <w:rFonts w:ascii="Arial" w:hAnsi="Arial" w:cs="Arial"/>
          <w:sz w:val="20"/>
          <w:szCs w:val="20"/>
        </w:rPr>
        <w:t xml:space="preserve"> Leadership Team.</w:t>
      </w:r>
    </w:p>
    <w:p w14:paraId="1B33EFEB" w14:textId="77777777" w:rsidR="004C3DA0" w:rsidRPr="006767DE" w:rsidRDefault="004C3DA0" w:rsidP="000041B0">
      <w:pPr>
        <w:pStyle w:val="NoSpacing"/>
        <w:jc w:val="both"/>
        <w:rPr>
          <w:rFonts w:ascii="Arial" w:hAnsi="Arial" w:cs="Arial"/>
          <w:sz w:val="20"/>
          <w:szCs w:val="20"/>
        </w:rPr>
      </w:pPr>
    </w:p>
    <w:p w14:paraId="3287CEEE" w14:textId="77777777" w:rsidR="000B17A8" w:rsidRPr="006767DE" w:rsidRDefault="000B17A8" w:rsidP="000041B0">
      <w:pPr>
        <w:pStyle w:val="NoSpacing"/>
        <w:jc w:val="both"/>
        <w:rPr>
          <w:rFonts w:ascii="Arial" w:hAnsi="Arial" w:cs="Arial"/>
          <w:sz w:val="20"/>
          <w:szCs w:val="20"/>
        </w:rPr>
      </w:pPr>
      <w:r w:rsidRPr="006767DE">
        <w:rPr>
          <w:rFonts w:ascii="Arial" w:hAnsi="Arial" w:cs="Arial"/>
          <w:sz w:val="20"/>
          <w:szCs w:val="20"/>
        </w:rPr>
        <w:t>Successful applicants will be notified</w:t>
      </w:r>
      <w:r w:rsidR="005A7C65">
        <w:rPr>
          <w:rFonts w:ascii="Arial" w:hAnsi="Arial" w:cs="Arial"/>
          <w:sz w:val="20"/>
          <w:szCs w:val="20"/>
        </w:rPr>
        <w:t xml:space="preserve"> as soon as possible</w:t>
      </w:r>
      <w:r w:rsidR="00890E6C" w:rsidRPr="006767DE">
        <w:rPr>
          <w:rFonts w:ascii="Arial" w:hAnsi="Arial" w:cs="Arial"/>
          <w:sz w:val="20"/>
          <w:szCs w:val="20"/>
        </w:rPr>
        <w:t>.</w:t>
      </w:r>
    </w:p>
    <w:p w14:paraId="1F1A6205" w14:textId="77777777" w:rsidR="004C3DA0" w:rsidRPr="006767DE" w:rsidRDefault="004C3DA0" w:rsidP="000041B0">
      <w:pPr>
        <w:pStyle w:val="Heading1"/>
        <w:spacing w:before="0" w:line="240" w:lineRule="auto"/>
        <w:jc w:val="both"/>
        <w:rPr>
          <w:rFonts w:ascii="Arial" w:hAnsi="Arial" w:cs="Arial"/>
          <w:color w:val="auto"/>
          <w:sz w:val="20"/>
          <w:szCs w:val="20"/>
        </w:rPr>
      </w:pPr>
    </w:p>
    <w:p w14:paraId="522F2053" w14:textId="77777777" w:rsidR="000B17A8" w:rsidRPr="006767DE" w:rsidRDefault="000B17A8" w:rsidP="000041B0">
      <w:pPr>
        <w:pStyle w:val="Heading1"/>
        <w:spacing w:before="0" w:line="240" w:lineRule="auto"/>
        <w:jc w:val="both"/>
        <w:rPr>
          <w:rFonts w:ascii="Arial" w:hAnsi="Arial" w:cs="Arial"/>
          <w:color w:val="auto"/>
          <w:sz w:val="20"/>
          <w:szCs w:val="20"/>
        </w:rPr>
      </w:pPr>
      <w:r w:rsidRPr="006767DE">
        <w:rPr>
          <w:rFonts w:ascii="Arial" w:hAnsi="Arial" w:cs="Arial"/>
          <w:color w:val="auto"/>
          <w:sz w:val="20"/>
          <w:szCs w:val="20"/>
        </w:rPr>
        <w:t>Submission</w:t>
      </w:r>
    </w:p>
    <w:p w14:paraId="74F7E711" w14:textId="77777777" w:rsidR="004C3DA0" w:rsidRPr="006767DE" w:rsidRDefault="004C3DA0" w:rsidP="000041B0">
      <w:pPr>
        <w:pStyle w:val="NoSpacing"/>
        <w:jc w:val="both"/>
        <w:rPr>
          <w:rFonts w:ascii="Arial" w:hAnsi="Arial" w:cs="Arial"/>
          <w:sz w:val="20"/>
          <w:szCs w:val="20"/>
        </w:rPr>
      </w:pPr>
    </w:p>
    <w:p w14:paraId="65686BFD" w14:textId="066C56B4" w:rsidR="00345576" w:rsidRDefault="00F71B3B" w:rsidP="000041B0">
      <w:pPr>
        <w:pStyle w:val="NoSpacing"/>
        <w:jc w:val="both"/>
        <w:rPr>
          <w:rFonts w:ascii="Arial" w:hAnsi="Arial" w:cs="Arial"/>
          <w:sz w:val="20"/>
          <w:szCs w:val="20"/>
        </w:rPr>
      </w:pPr>
      <w:r w:rsidRPr="006767DE">
        <w:rPr>
          <w:rFonts w:ascii="Arial" w:hAnsi="Arial" w:cs="Arial"/>
          <w:sz w:val="20"/>
          <w:szCs w:val="20"/>
        </w:rPr>
        <w:t>Applications</w:t>
      </w:r>
      <w:r w:rsidR="000B17A8" w:rsidRPr="006767DE">
        <w:rPr>
          <w:rFonts w:ascii="Arial" w:hAnsi="Arial" w:cs="Arial"/>
          <w:sz w:val="20"/>
          <w:szCs w:val="20"/>
        </w:rPr>
        <w:t xml:space="preserve"> </w:t>
      </w:r>
      <w:r w:rsidR="0009556F" w:rsidRPr="006767DE">
        <w:rPr>
          <w:rFonts w:ascii="Arial" w:hAnsi="Arial" w:cs="Arial"/>
          <w:sz w:val="20"/>
          <w:szCs w:val="20"/>
        </w:rPr>
        <w:t>can</w:t>
      </w:r>
      <w:r w:rsidR="000B17A8" w:rsidRPr="006767DE">
        <w:rPr>
          <w:rFonts w:ascii="Arial" w:hAnsi="Arial" w:cs="Arial"/>
          <w:sz w:val="20"/>
          <w:szCs w:val="20"/>
        </w:rPr>
        <w:t xml:space="preserve"> be submitted by email to </w:t>
      </w:r>
      <w:r w:rsidR="00D93D14" w:rsidRPr="00D93D14">
        <w:rPr>
          <w:rStyle w:val="Hyperlink"/>
        </w:rPr>
        <w:t>norma.smith@nhs.net</w:t>
      </w:r>
      <w:r w:rsidR="00795CDF" w:rsidRPr="006767DE">
        <w:rPr>
          <w:rFonts w:ascii="Arial" w:hAnsi="Arial" w:cs="Arial"/>
          <w:sz w:val="20"/>
          <w:szCs w:val="20"/>
        </w:rPr>
        <w:t xml:space="preserve"> </w:t>
      </w:r>
      <w:r w:rsidR="00355974" w:rsidRPr="006767DE">
        <w:rPr>
          <w:rFonts w:ascii="Arial" w:hAnsi="Arial" w:cs="Arial"/>
          <w:sz w:val="20"/>
          <w:szCs w:val="20"/>
        </w:rPr>
        <w:t xml:space="preserve">(electronic signatures will be accepted) </w:t>
      </w:r>
      <w:r w:rsidR="0009556F" w:rsidRPr="006767DE">
        <w:rPr>
          <w:rFonts w:ascii="Arial" w:hAnsi="Arial" w:cs="Arial"/>
          <w:sz w:val="20"/>
          <w:szCs w:val="20"/>
        </w:rPr>
        <w:t xml:space="preserve">or in </w:t>
      </w:r>
      <w:proofErr w:type="gramStart"/>
      <w:r w:rsidR="0009556F" w:rsidRPr="006767DE">
        <w:rPr>
          <w:rFonts w:ascii="Arial" w:hAnsi="Arial" w:cs="Arial"/>
          <w:sz w:val="20"/>
          <w:szCs w:val="20"/>
        </w:rPr>
        <w:t>hard-copy</w:t>
      </w:r>
      <w:proofErr w:type="gramEnd"/>
      <w:r w:rsidR="0009556F" w:rsidRPr="006767DE">
        <w:rPr>
          <w:rFonts w:ascii="Arial" w:hAnsi="Arial" w:cs="Arial"/>
          <w:sz w:val="20"/>
          <w:szCs w:val="20"/>
        </w:rPr>
        <w:t xml:space="preserve"> to </w:t>
      </w:r>
      <w:r w:rsidR="009C5430">
        <w:rPr>
          <w:rFonts w:ascii="Arial" w:hAnsi="Arial" w:cs="Arial"/>
          <w:sz w:val="20"/>
          <w:szCs w:val="20"/>
        </w:rPr>
        <w:t>Norma Smith</w:t>
      </w:r>
      <w:r w:rsidR="00927F95" w:rsidRPr="006767DE">
        <w:rPr>
          <w:rFonts w:ascii="Arial" w:hAnsi="Arial" w:cs="Arial"/>
          <w:sz w:val="20"/>
          <w:szCs w:val="20"/>
        </w:rPr>
        <w:t xml:space="preserve">, </w:t>
      </w:r>
      <w:r w:rsidR="00856779">
        <w:rPr>
          <w:rFonts w:ascii="Arial" w:hAnsi="Arial" w:cs="Arial"/>
          <w:sz w:val="20"/>
          <w:szCs w:val="20"/>
        </w:rPr>
        <w:t>Directorate Admin</w:t>
      </w:r>
      <w:r w:rsidR="00987F55">
        <w:rPr>
          <w:rFonts w:ascii="Arial" w:hAnsi="Arial" w:cs="Arial"/>
          <w:sz w:val="20"/>
          <w:szCs w:val="20"/>
        </w:rPr>
        <w:t xml:space="preserve"> Manager</w:t>
      </w:r>
      <w:r w:rsidR="00DC7EEB">
        <w:rPr>
          <w:rFonts w:ascii="Arial" w:hAnsi="Arial" w:cs="Arial"/>
          <w:sz w:val="20"/>
          <w:szCs w:val="20"/>
        </w:rPr>
        <w:t>, Research Hub</w:t>
      </w:r>
      <w:r w:rsidR="00951084">
        <w:rPr>
          <w:rFonts w:ascii="Arial" w:hAnsi="Arial" w:cs="Arial"/>
          <w:sz w:val="20"/>
          <w:szCs w:val="20"/>
        </w:rPr>
        <w:t xml:space="preserve">, Level 6, </w:t>
      </w:r>
      <w:proofErr w:type="spellStart"/>
      <w:r w:rsidR="00951084">
        <w:rPr>
          <w:rFonts w:ascii="Arial" w:hAnsi="Arial" w:cs="Arial"/>
          <w:sz w:val="20"/>
          <w:szCs w:val="20"/>
        </w:rPr>
        <w:t>Leazes</w:t>
      </w:r>
      <w:proofErr w:type="spellEnd"/>
      <w:r w:rsidR="00951084">
        <w:rPr>
          <w:rFonts w:ascii="Arial" w:hAnsi="Arial" w:cs="Arial"/>
          <w:sz w:val="20"/>
          <w:szCs w:val="20"/>
        </w:rPr>
        <w:t xml:space="preserve"> Wing, Royal Victoria Infirmary, Newcastle upon Tyne, NE1 4LP</w:t>
      </w:r>
      <w:r w:rsidR="00EC5358" w:rsidRPr="006767DE">
        <w:rPr>
          <w:rFonts w:ascii="Arial" w:hAnsi="Arial" w:cs="Arial"/>
          <w:sz w:val="20"/>
          <w:szCs w:val="20"/>
        </w:rPr>
        <w:t>.</w:t>
      </w:r>
    </w:p>
    <w:p w14:paraId="1CFEBBB7" w14:textId="77777777" w:rsidR="00735CF1" w:rsidRPr="00735CF1" w:rsidRDefault="00735CF1" w:rsidP="00735CF1">
      <w:pPr>
        <w:spacing w:before="100" w:beforeAutospacing="1" w:after="100" w:afterAutospacing="1"/>
        <w:contextualSpacing/>
        <w:rPr>
          <w:rFonts w:ascii="Arial" w:hAnsi="Arial" w:cs="Arial"/>
          <w:sz w:val="20"/>
          <w:szCs w:val="20"/>
        </w:rPr>
      </w:pPr>
      <w:r w:rsidRPr="00735CF1">
        <w:rPr>
          <w:rFonts w:ascii="Arial" w:hAnsi="Arial" w:cs="Arial"/>
          <w:sz w:val="20"/>
          <w:szCs w:val="20"/>
        </w:rPr>
        <w:t xml:space="preserve">If you are a Nurse, Midwife, Allied Health Professional or Clinical Psychologist, please ensure you contact The Trust’s NMAHP Research Team as soon as possible, to let them know you are submitting, as there is a wealth of support, advice and guidance available for those applying for any research related funding or wishing to explore options to develop and lead their own research.  Please contact them via </w:t>
      </w:r>
      <w:hyperlink r:id="rId12" w:history="1">
        <w:r w:rsidRPr="00735CF1">
          <w:rPr>
            <w:rStyle w:val="Hyperlink"/>
            <w:rFonts w:ascii="Arial" w:hAnsi="Arial" w:cs="Arial"/>
            <w:sz w:val="20"/>
            <w:szCs w:val="20"/>
          </w:rPr>
          <w:t>Nuth.NMAHPresearch@nhs.net</w:t>
        </w:r>
      </w:hyperlink>
      <w:r w:rsidRPr="00735CF1">
        <w:rPr>
          <w:rFonts w:ascii="Arial" w:hAnsi="Arial" w:cs="Arial"/>
          <w:sz w:val="20"/>
          <w:szCs w:val="20"/>
        </w:rPr>
        <w:t xml:space="preserve">  or 0191 2139493, 0191 2138778.</w:t>
      </w:r>
    </w:p>
    <w:p w14:paraId="118FE587" w14:textId="39088951" w:rsidR="00FE6E26" w:rsidRPr="006767DE" w:rsidRDefault="00FE6E26" w:rsidP="000041B0">
      <w:pPr>
        <w:pStyle w:val="NoSpacing"/>
        <w:jc w:val="both"/>
        <w:rPr>
          <w:rFonts w:ascii="Arial" w:hAnsi="Arial" w:cs="Arial"/>
          <w:sz w:val="20"/>
          <w:szCs w:val="20"/>
        </w:rPr>
      </w:pPr>
      <w:r w:rsidRPr="006767DE">
        <w:rPr>
          <w:rFonts w:ascii="Arial" w:hAnsi="Arial" w:cs="Arial"/>
          <w:sz w:val="20"/>
          <w:szCs w:val="20"/>
        </w:rPr>
        <w:t xml:space="preserve">All applications </w:t>
      </w:r>
      <w:r w:rsidR="00927F95" w:rsidRPr="006767DE">
        <w:rPr>
          <w:rFonts w:ascii="Arial" w:hAnsi="Arial" w:cs="Arial"/>
          <w:sz w:val="20"/>
          <w:szCs w:val="20"/>
        </w:rPr>
        <w:t>must</w:t>
      </w:r>
      <w:r w:rsidRPr="006767DE">
        <w:rPr>
          <w:rFonts w:ascii="Arial" w:hAnsi="Arial" w:cs="Arial"/>
          <w:sz w:val="20"/>
          <w:szCs w:val="20"/>
        </w:rPr>
        <w:t xml:space="preserve"> be approved and signed by the </w:t>
      </w:r>
      <w:proofErr w:type="gramStart"/>
      <w:r w:rsidRPr="006767DE">
        <w:rPr>
          <w:rFonts w:ascii="Arial" w:hAnsi="Arial" w:cs="Arial"/>
          <w:sz w:val="20"/>
          <w:szCs w:val="20"/>
        </w:rPr>
        <w:t>following:</w:t>
      </w:r>
      <w:r w:rsidR="00660429">
        <w:rPr>
          <w:rFonts w:ascii="Arial" w:hAnsi="Arial" w:cs="Arial"/>
          <w:sz w:val="20"/>
          <w:szCs w:val="20"/>
        </w:rPr>
        <w:t>-</w:t>
      </w:r>
      <w:proofErr w:type="gramEnd"/>
    </w:p>
    <w:p w14:paraId="586523B7" w14:textId="77777777" w:rsidR="004C3DA0" w:rsidRPr="006767DE" w:rsidRDefault="004C3DA0" w:rsidP="000041B0">
      <w:pPr>
        <w:pStyle w:val="NoSpacing"/>
        <w:jc w:val="both"/>
        <w:rPr>
          <w:rFonts w:ascii="Arial" w:hAnsi="Arial" w:cs="Arial"/>
          <w:sz w:val="20"/>
          <w:szCs w:val="20"/>
        </w:rPr>
      </w:pPr>
    </w:p>
    <w:p w14:paraId="3B17FBBF" w14:textId="77777777" w:rsidR="00FE6E26" w:rsidRPr="006767DE" w:rsidRDefault="00FE6E26" w:rsidP="000041B0">
      <w:pPr>
        <w:pStyle w:val="NoSpacing"/>
        <w:numPr>
          <w:ilvl w:val="0"/>
          <w:numId w:val="7"/>
        </w:numPr>
        <w:jc w:val="both"/>
        <w:rPr>
          <w:rFonts w:ascii="Arial" w:hAnsi="Arial" w:cs="Arial"/>
          <w:sz w:val="20"/>
          <w:szCs w:val="20"/>
        </w:rPr>
      </w:pPr>
      <w:r w:rsidRPr="006767DE">
        <w:rPr>
          <w:rFonts w:ascii="Arial" w:hAnsi="Arial" w:cs="Arial"/>
          <w:sz w:val="20"/>
          <w:szCs w:val="20"/>
        </w:rPr>
        <w:t xml:space="preserve">The lead </w:t>
      </w:r>
      <w:proofErr w:type="gramStart"/>
      <w:r w:rsidRPr="006767DE">
        <w:rPr>
          <w:rFonts w:ascii="Arial" w:hAnsi="Arial" w:cs="Arial"/>
          <w:sz w:val="20"/>
          <w:szCs w:val="20"/>
        </w:rPr>
        <w:t>applicant;</w:t>
      </w:r>
      <w:proofErr w:type="gramEnd"/>
    </w:p>
    <w:p w14:paraId="2221A72E" w14:textId="273B8BF5" w:rsidR="00FE6E26" w:rsidRPr="006767DE" w:rsidRDefault="00E53697" w:rsidP="000041B0">
      <w:pPr>
        <w:pStyle w:val="NoSpacing"/>
        <w:numPr>
          <w:ilvl w:val="0"/>
          <w:numId w:val="7"/>
        </w:numPr>
        <w:jc w:val="both"/>
        <w:rPr>
          <w:rFonts w:ascii="Arial" w:hAnsi="Arial" w:cs="Arial"/>
          <w:sz w:val="20"/>
          <w:szCs w:val="20"/>
        </w:rPr>
      </w:pPr>
      <w:r>
        <w:rPr>
          <w:rFonts w:ascii="Arial" w:hAnsi="Arial" w:cs="Arial"/>
          <w:sz w:val="20"/>
          <w:szCs w:val="20"/>
        </w:rPr>
        <w:t xml:space="preserve">A Research Finance Manager* </w:t>
      </w:r>
      <w:r w:rsidR="00FE6E26" w:rsidRPr="006767DE">
        <w:rPr>
          <w:rFonts w:ascii="Arial" w:hAnsi="Arial" w:cs="Arial"/>
          <w:sz w:val="20"/>
          <w:szCs w:val="20"/>
        </w:rPr>
        <w:t>for applications where support for NUTH Trust posts is being requested</w:t>
      </w:r>
      <w:r w:rsidR="006767DE" w:rsidRPr="006767DE">
        <w:rPr>
          <w:rFonts w:ascii="Arial" w:hAnsi="Arial" w:cs="Arial"/>
          <w:sz w:val="20"/>
          <w:szCs w:val="20"/>
        </w:rPr>
        <w:t xml:space="preserve"> or there are any NHS service </w:t>
      </w:r>
      <w:proofErr w:type="gramStart"/>
      <w:r w:rsidR="006767DE" w:rsidRPr="006767DE">
        <w:rPr>
          <w:rFonts w:ascii="Arial" w:hAnsi="Arial" w:cs="Arial"/>
          <w:sz w:val="20"/>
          <w:szCs w:val="20"/>
        </w:rPr>
        <w:t>implications</w:t>
      </w:r>
      <w:r w:rsidR="00FE6E26" w:rsidRPr="006767DE">
        <w:rPr>
          <w:rFonts w:ascii="Arial" w:hAnsi="Arial" w:cs="Arial"/>
          <w:sz w:val="20"/>
          <w:szCs w:val="20"/>
        </w:rPr>
        <w:t>;</w:t>
      </w:r>
      <w:proofErr w:type="gramEnd"/>
    </w:p>
    <w:p w14:paraId="00174C8F" w14:textId="77777777" w:rsidR="00FE6E26" w:rsidRPr="006767DE" w:rsidRDefault="00FE6E26" w:rsidP="000041B0">
      <w:pPr>
        <w:pStyle w:val="NoSpacing"/>
        <w:numPr>
          <w:ilvl w:val="0"/>
          <w:numId w:val="7"/>
        </w:numPr>
        <w:jc w:val="both"/>
        <w:rPr>
          <w:rFonts w:ascii="Arial" w:hAnsi="Arial" w:cs="Arial"/>
          <w:sz w:val="20"/>
          <w:szCs w:val="20"/>
        </w:rPr>
      </w:pPr>
      <w:r w:rsidRPr="006767DE">
        <w:rPr>
          <w:rFonts w:ascii="Arial" w:hAnsi="Arial" w:cs="Arial"/>
          <w:sz w:val="20"/>
          <w:szCs w:val="20"/>
        </w:rPr>
        <w:t xml:space="preserve">The Joint Research Office/Grants and Contracts Team for applications where support for </w:t>
      </w:r>
      <w:proofErr w:type="gramStart"/>
      <w:r w:rsidRPr="006767DE">
        <w:rPr>
          <w:rFonts w:ascii="Arial" w:hAnsi="Arial" w:cs="Arial"/>
          <w:sz w:val="20"/>
          <w:szCs w:val="20"/>
        </w:rPr>
        <w:t>University</w:t>
      </w:r>
      <w:proofErr w:type="gramEnd"/>
      <w:r w:rsidRPr="006767DE">
        <w:rPr>
          <w:rFonts w:ascii="Arial" w:hAnsi="Arial" w:cs="Arial"/>
          <w:sz w:val="20"/>
          <w:szCs w:val="20"/>
        </w:rPr>
        <w:t xml:space="preserve"> posts is being requested;</w:t>
      </w:r>
    </w:p>
    <w:p w14:paraId="18E0A9F2" w14:textId="77777777" w:rsidR="00FE6E26" w:rsidRPr="006767DE" w:rsidRDefault="00FE6E26" w:rsidP="000041B0">
      <w:pPr>
        <w:pStyle w:val="NoSpacing"/>
        <w:numPr>
          <w:ilvl w:val="0"/>
          <w:numId w:val="7"/>
        </w:numPr>
        <w:jc w:val="both"/>
        <w:rPr>
          <w:rFonts w:ascii="Arial" w:hAnsi="Arial" w:cs="Arial"/>
          <w:sz w:val="20"/>
          <w:szCs w:val="20"/>
        </w:rPr>
      </w:pPr>
      <w:r w:rsidRPr="006767DE">
        <w:rPr>
          <w:rFonts w:ascii="Arial" w:hAnsi="Arial" w:cs="Arial"/>
          <w:sz w:val="20"/>
          <w:szCs w:val="20"/>
        </w:rPr>
        <w:t>The Clinical Director for applications where there are NHS service implications.</w:t>
      </w:r>
    </w:p>
    <w:p w14:paraId="7DE471E4" w14:textId="77777777" w:rsidR="00FE6E26" w:rsidRPr="006767DE" w:rsidRDefault="00FE6E26" w:rsidP="000041B0">
      <w:pPr>
        <w:pStyle w:val="NoSpacing"/>
        <w:jc w:val="both"/>
        <w:rPr>
          <w:rFonts w:ascii="Arial" w:hAnsi="Arial" w:cs="Arial"/>
          <w:sz w:val="20"/>
          <w:szCs w:val="20"/>
        </w:rPr>
      </w:pPr>
    </w:p>
    <w:p w14:paraId="3FF2428A" w14:textId="77777777" w:rsidR="00EC5358" w:rsidRPr="009C1EBE" w:rsidRDefault="004437C5" w:rsidP="000041B0">
      <w:pPr>
        <w:pStyle w:val="NoSpacing"/>
        <w:jc w:val="both"/>
        <w:rPr>
          <w:rFonts w:ascii="Arial" w:hAnsi="Arial" w:cs="Arial"/>
          <w:b/>
          <w:bCs/>
          <w:sz w:val="20"/>
          <w:szCs w:val="20"/>
        </w:rPr>
      </w:pPr>
      <w:r w:rsidRPr="009C1EBE">
        <w:rPr>
          <w:rFonts w:ascii="Arial" w:hAnsi="Arial" w:cs="Arial"/>
          <w:b/>
          <w:bCs/>
          <w:sz w:val="20"/>
          <w:szCs w:val="20"/>
        </w:rPr>
        <w:t xml:space="preserve">Please ensure you leave enough time to obtain </w:t>
      </w:r>
      <w:r w:rsidR="007871B1" w:rsidRPr="009C1EBE">
        <w:rPr>
          <w:rFonts w:ascii="Arial" w:hAnsi="Arial" w:cs="Arial"/>
          <w:b/>
          <w:bCs/>
          <w:sz w:val="20"/>
          <w:szCs w:val="20"/>
        </w:rPr>
        <w:t>the necessary approvals and signatures from your Finance Officer</w:t>
      </w:r>
      <w:r w:rsidR="003161A5" w:rsidRPr="009C1EBE">
        <w:rPr>
          <w:rFonts w:ascii="Arial" w:hAnsi="Arial" w:cs="Arial"/>
          <w:b/>
          <w:bCs/>
          <w:sz w:val="20"/>
          <w:szCs w:val="20"/>
        </w:rPr>
        <w:t xml:space="preserve"> and Clinical Director</w:t>
      </w:r>
      <w:r w:rsidR="007871B1" w:rsidRPr="009C1EBE">
        <w:rPr>
          <w:rFonts w:ascii="Arial" w:hAnsi="Arial" w:cs="Arial"/>
          <w:b/>
          <w:bCs/>
          <w:sz w:val="20"/>
          <w:szCs w:val="20"/>
        </w:rPr>
        <w:t>.</w:t>
      </w:r>
    </w:p>
    <w:p w14:paraId="4BEF8292" w14:textId="77777777" w:rsidR="00382491" w:rsidRPr="006767DE" w:rsidRDefault="00382491" w:rsidP="000041B0">
      <w:pPr>
        <w:pStyle w:val="NoSpacing"/>
        <w:jc w:val="both"/>
        <w:rPr>
          <w:rFonts w:ascii="Arial" w:hAnsi="Arial" w:cs="Arial"/>
          <w:b/>
          <w:sz w:val="20"/>
          <w:szCs w:val="20"/>
        </w:rPr>
      </w:pPr>
    </w:p>
    <w:p w14:paraId="3C813B02" w14:textId="5031575B" w:rsidR="00E53697" w:rsidRDefault="00382491" w:rsidP="00BB30BF">
      <w:pPr>
        <w:pStyle w:val="NoSpacing"/>
        <w:rPr>
          <w:rFonts w:ascii="Arial" w:hAnsi="Arial" w:cs="Arial"/>
          <w:sz w:val="20"/>
          <w:szCs w:val="20"/>
        </w:rPr>
      </w:pPr>
      <w:r w:rsidRPr="006767DE">
        <w:rPr>
          <w:rFonts w:ascii="Arial" w:hAnsi="Arial" w:cs="Arial"/>
          <w:sz w:val="20"/>
          <w:szCs w:val="20"/>
        </w:rPr>
        <w:t xml:space="preserve">* </w:t>
      </w:r>
      <w:r w:rsidR="00E53697">
        <w:rPr>
          <w:rFonts w:ascii="Arial" w:hAnsi="Arial" w:cs="Arial"/>
          <w:sz w:val="20"/>
          <w:szCs w:val="20"/>
        </w:rPr>
        <w:t>Research Finance Manager (Newcastle Hospitals</w:t>
      </w:r>
      <w:proofErr w:type="gramStart"/>
      <w:r w:rsidR="00E53697">
        <w:rPr>
          <w:rFonts w:ascii="Arial" w:hAnsi="Arial" w:cs="Arial"/>
          <w:sz w:val="20"/>
          <w:szCs w:val="20"/>
        </w:rPr>
        <w:t>):</w:t>
      </w:r>
      <w:r w:rsidR="00B64CEF">
        <w:rPr>
          <w:rFonts w:ascii="Arial" w:hAnsi="Arial" w:cs="Arial"/>
          <w:sz w:val="20"/>
          <w:szCs w:val="20"/>
        </w:rPr>
        <w:t>-</w:t>
      </w:r>
      <w:proofErr w:type="gramEnd"/>
    </w:p>
    <w:p w14:paraId="308282A8" w14:textId="77777777" w:rsidR="00B64CEF" w:rsidRDefault="00B64CEF" w:rsidP="00BB30BF">
      <w:pPr>
        <w:pStyle w:val="NoSpacing"/>
        <w:rPr>
          <w:rFonts w:ascii="Arial" w:hAnsi="Arial" w:cs="Arial"/>
          <w:sz w:val="20"/>
          <w:szCs w:val="20"/>
        </w:rPr>
      </w:pPr>
    </w:p>
    <w:p w14:paraId="1D379AC2" w14:textId="68BBD5C3" w:rsidR="00E53697" w:rsidRDefault="00E53697" w:rsidP="00E53697">
      <w:pPr>
        <w:pStyle w:val="NoSpacing"/>
        <w:ind w:firstLine="720"/>
        <w:rPr>
          <w:rFonts w:ascii="Arial" w:hAnsi="Arial" w:cs="Arial"/>
          <w:sz w:val="20"/>
          <w:szCs w:val="20"/>
        </w:rPr>
      </w:pPr>
      <w:r>
        <w:rPr>
          <w:rFonts w:ascii="Arial" w:hAnsi="Arial" w:cs="Arial"/>
          <w:sz w:val="20"/>
          <w:szCs w:val="20"/>
        </w:rPr>
        <w:t xml:space="preserve">Ian Mattimore – </w:t>
      </w:r>
      <w:hyperlink r:id="rId13" w:history="1">
        <w:r w:rsidRPr="00D10112">
          <w:rPr>
            <w:rStyle w:val="Hyperlink"/>
            <w:rFonts w:ascii="Arial" w:hAnsi="Arial" w:cs="Arial"/>
            <w:sz w:val="20"/>
            <w:szCs w:val="20"/>
          </w:rPr>
          <w:t>ian.mattimore@nhs.net</w:t>
        </w:r>
      </w:hyperlink>
    </w:p>
    <w:p w14:paraId="160D1026" w14:textId="77777777" w:rsidR="00E53697" w:rsidRPr="006767DE" w:rsidRDefault="00E53697" w:rsidP="00E53697">
      <w:pPr>
        <w:pStyle w:val="NoSpacing"/>
        <w:ind w:firstLine="720"/>
        <w:rPr>
          <w:rFonts w:ascii="Arial" w:hAnsi="Arial" w:cs="Arial"/>
          <w:sz w:val="20"/>
          <w:szCs w:val="20"/>
        </w:rPr>
      </w:pPr>
    </w:p>
    <w:p w14:paraId="0FD0BD82" w14:textId="77777777" w:rsidR="00382491" w:rsidRPr="006767DE" w:rsidRDefault="009A32FA" w:rsidP="000041B0">
      <w:pPr>
        <w:pStyle w:val="NoSpacing"/>
        <w:jc w:val="both"/>
        <w:rPr>
          <w:rFonts w:ascii="Arial" w:hAnsi="Arial" w:cs="Arial"/>
          <w:sz w:val="20"/>
          <w:szCs w:val="20"/>
        </w:rPr>
      </w:pPr>
      <w:r w:rsidRPr="006767DE">
        <w:rPr>
          <w:rFonts w:ascii="Arial" w:hAnsi="Arial" w:cs="Arial"/>
          <w:noProof/>
          <w:sz w:val="20"/>
          <w:szCs w:val="20"/>
        </w:rPr>
        <mc:AlternateContent>
          <mc:Choice Requires="wps">
            <w:drawing>
              <wp:anchor distT="4294967295" distB="4294967295" distL="114300" distR="114300" simplePos="0" relativeHeight="251657728" behindDoc="0" locked="0" layoutInCell="1" allowOverlap="1" wp14:anchorId="178E0710" wp14:editId="3EB1BD04">
                <wp:simplePos x="0" y="0"/>
                <wp:positionH relativeFrom="column">
                  <wp:posOffset>-228600</wp:posOffset>
                </wp:positionH>
                <wp:positionV relativeFrom="paragraph">
                  <wp:posOffset>149859</wp:posOffset>
                </wp:positionV>
                <wp:extent cx="61245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1C8FB4"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1.8pt" to="464.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" strokeweight="1.5pt">
                <o:lock v:ext="edit" shapetype="f"/>
              </v:line>
            </w:pict>
          </mc:Fallback>
        </mc:AlternateContent>
      </w:r>
    </w:p>
    <w:p w14:paraId="5602CF16" w14:textId="77777777" w:rsidR="00382491" w:rsidRPr="006767DE" w:rsidRDefault="00382491" w:rsidP="000041B0">
      <w:pPr>
        <w:pStyle w:val="NoSpacing"/>
        <w:jc w:val="both"/>
        <w:rPr>
          <w:rFonts w:ascii="Arial" w:hAnsi="Arial" w:cs="Arial"/>
          <w:b/>
          <w:sz w:val="20"/>
          <w:szCs w:val="20"/>
        </w:rPr>
      </w:pPr>
    </w:p>
    <w:p w14:paraId="44CF54EF" w14:textId="0F0C952F" w:rsidR="00927F95" w:rsidRPr="006767DE" w:rsidRDefault="00345576" w:rsidP="00BB30BF">
      <w:pPr>
        <w:pStyle w:val="NoSpacing"/>
        <w:jc w:val="center"/>
        <w:rPr>
          <w:rFonts w:ascii="Arial" w:hAnsi="Arial" w:cs="Arial"/>
          <w:sz w:val="20"/>
          <w:szCs w:val="20"/>
        </w:rPr>
      </w:pPr>
      <w:r w:rsidRPr="006767DE">
        <w:rPr>
          <w:rFonts w:ascii="Arial" w:hAnsi="Arial" w:cs="Arial"/>
          <w:sz w:val="20"/>
          <w:szCs w:val="20"/>
        </w:rPr>
        <w:t xml:space="preserve">For further information contact </w:t>
      </w:r>
      <w:bookmarkStart w:id="0" w:name="_Hlk36790577"/>
      <w:r w:rsidR="00987F55">
        <w:fldChar w:fldCharType="begin"/>
      </w:r>
      <w:r w:rsidR="00987F55">
        <w:instrText xml:space="preserve"> HYPERLINK "mailto:norma.smith@nhs.net" </w:instrText>
      </w:r>
      <w:r w:rsidR="00987F55">
        <w:fldChar w:fldCharType="separate"/>
      </w:r>
      <w:r w:rsidR="00987F55" w:rsidRPr="00E44199">
        <w:rPr>
          <w:rStyle w:val="Hyperlink"/>
        </w:rPr>
        <w:t>norma.smith@nhs.net</w:t>
      </w:r>
      <w:bookmarkEnd w:id="0"/>
      <w:r w:rsidR="00987F55">
        <w:fldChar w:fldCharType="end"/>
      </w:r>
      <w:r w:rsidR="00987F55">
        <w:t xml:space="preserve"> </w:t>
      </w:r>
    </w:p>
    <w:p w14:paraId="60FA3BC6" w14:textId="31222770" w:rsidR="007871B1" w:rsidRPr="006767DE" w:rsidRDefault="007871B1" w:rsidP="00BB30BF">
      <w:pPr>
        <w:pStyle w:val="NoSpacing"/>
        <w:jc w:val="center"/>
        <w:rPr>
          <w:rFonts w:ascii="Arial" w:hAnsi="Arial" w:cs="Arial"/>
          <w:sz w:val="20"/>
          <w:szCs w:val="20"/>
        </w:rPr>
      </w:pPr>
      <w:r w:rsidRPr="006767DE">
        <w:rPr>
          <w:rFonts w:ascii="Arial" w:hAnsi="Arial" w:cs="Arial"/>
          <w:sz w:val="20"/>
          <w:szCs w:val="20"/>
        </w:rPr>
        <w:t>Tel</w:t>
      </w:r>
      <w:r w:rsidR="005A7C65">
        <w:rPr>
          <w:rFonts w:ascii="Arial" w:hAnsi="Arial" w:cs="Arial"/>
          <w:sz w:val="20"/>
          <w:szCs w:val="20"/>
        </w:rPr>
        <w:t>ephone</w:t>
      </w:r>
      <w:r w:rsidRPr="006767DE">
        <w:rPr>
          <w:rFonts w:ascii="Arial" w:hAnsi="Arial" w:cs="Arial"/>
          <w:sz w:val="20"/>
          <w:szCs w:val="20"/>
        </w:rPr>
        <w:t xml:space="preserve">: </w:t>
      </w:r>
      <w:r w:rsidR="00D93D14" w:rsidRPr="00D93D14">
        <w:rPr>
          <w:rFonts w:ascii="Arial" w:hAnsi="Arial" w:cs="Arial"/>
          <w:sz w:val="20"/>
          <w:szCs w:val="20"/>
        </w:rPr>
        <w:t>0191 2139731</w:t>
      </w:r>
    </w:p>
    <w:p w14:paraId="06F64EFF" w14:textId="77777777" w:rsidR="00B64CEF" w:rsidRDefault="00B64CEF" w:rsidP="00BB30BF">
      <w:pPr>
        <w:pStyle w:val="NoSpacing"/>
        <w:jc w:val="center"/>
        <w:rPr>
          <w:rFonts w:ascii="Arial" w:hAnsi="Arial" w:cs="Arial"/>
          <w:sz w:val="20"/>
          <w:szCs w:val="20"/>
        </w:rPr>
      </w:pPr>
    </w:p>
    <w:p w14:paraId="7AD40ACB" w14:textId="19DB23BA" w:rsidR="00927F95" w:rsidRDefault="00750E44" w:rsidP="00BB30BF">
      <w:pPr>
        <w:pStyle w:val="NoSpacing"/>
        <w:jc w:val="center"/>
        <w:rPr>
          <w:rFonts w:ascii="Arial" w:hAnsi="Arial" w:cs="Arial"/>
          <w:sz w:val="20"/>
          <w:szCs w:val="20"/>
        </w:rPr>
      </w:pPr>
      <w:r>
        <w:rPr>
          <w:rFonts w:ascii="Arial" w:hAnsi="Arial" w:cs="Arial"/>
          <w:sz w:val="20"/>
          <w:szCs w:val="20"/>
        </w:rPr>
        <w:t>Or visit:</w:t>
      </w:r>
    </w:p>
    <w:p w14:paraId="27718B3C" w14:textId="1D52EBD9" w:rsidR="00967096" w:rsidRDefault="00B44481" w:rsidP="00BB30BF">
      <w:pPr>
        <w:pStyle w:val="NoSpacing"/>
        <w:jc w:val="center"/>
        <w:rPr>
          <w:rFonts w:ascii="Arial" w:hAnsi="Arial" w:cs="Arial"/>
          <w:sz w:val="20"/>
          <w:szCs w:val="20"/>
        </w:rPr>
      </w:pPr>
      <w:hyperlink r:id="rId14" w:history="1">
        <w:r w:rsidRPr="00B44481">
          <w:rPr>
            <w:rStyle w:val="Hyperlink"/>
            <w:rFonts w:ascii="Arial" w:hAnsi="Arial" w:cs="Arial"/>
            <w:sz w:val="20"/>
            <w:szCs w:val="20"/>
          </w:rPr>
          <w:t>Research cap</w:t>
        </w:r>
        <w:r w:rsidRPr="00B44481">
          <w:rPr>
            <w:rStyle w:val="Hyperlink"/>
            <w:rFonts w:ascii="Arial" w:hAnsi="Arial" w:cs="Arial"/>
            <w:sz w:val="20"/>
            <w:szCs w:val="20"/>
          </w:rPr>
          <w:t>a</w:t>
        </w:r>
        <w:r w:rsidRPr="00B44481">
          <w:rPr>
            <w:rStyle w:val="Hyperlink"/>
            <w:rFonts w:ascii="Arial" w:hAnsi="Arial" w:cs="Arial"/>
            <w:sz w:val="20"/>
            <w:szCs w:val="20"/>
          </w:rPr>
          <w:t>bility funding | NIHR</w:t>
        </w:r>
      </w:hyperlink>
    </w:p>
    <w:p w14:paraId="5ECDC867" w14:textId="77777777" w:rsidR="00750E44" w:rsidRPr="006767DE" w:rsidRDefault="00750E44">
      <w:pPr>
        <w:pStyle w:val="NoSpacing"/>
        <w:jc w:val="both"/>
        <w:rPr>
          <w:rFonts w:ascii="Arial" w:hAnsi="Arial" w:cs="Arial"/>
          <w:sz w:val="20"/>
          <w:szCs w:val="20"/>
        </w:rPr>
      </w:pPr>
    </w:p>
    <w:sectPr w:rsidR="00750E44" w:rsidRPr="006767DE" w:rsidSect="000041B0">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1E7C" w14:textId="77777777" w:rsidR="00C83571" w:rsidRDefault="00C83571" w:rsidP="007D71D5">
      <w:pPr>
        <w:spacing w:after="0" w:line="240" w:lineRule="auto"/>
      </w:pPr>
      <w:r>
        <w:separator/>
      </w:r>
    </w:p>
  </w:endnote>
  <w:endnote w:type="continuationSeparator" w:id="0">
    <w:p w14:paraId="29540755" w14:textId="77777777" w:rsidR="00C83571" w:rsidRDefault="00C83571" w:rsidP="007D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3957" w14:textId="58BCAD80" w:rsidR="005349C5" w:rsidRDefault="005349C5">
    <w:pPr>
      <w:pStyle w:val="Footer"/>
      <w:jc w:val="right"/>
    </w:pPr>
    <w:r>
      <w:fldChar w:fldCharType="begin"/>
    </w:r>
    <w:r>
      <w:instrText xml:space="preserve"> PAGE   \* MERGEFORMAT </w:instrText>
    </w:r>
    <w:r>
      <w:fldChar w:fldCharType="separate"/>
    </w:r>
    <w:r w:rsidR="00C83571">
      <w:rPr>
        <w:noProof/>
      </w:rPr>
      <w:t>1</w:t>
    </w:r>
    <w:r>
      <w:rPr>
        <w:noProof/>
      </w:rPr>
      <w:fldChar w:fldCharType="end"/>
    </w:r>
  </w:p>
  <w:p w14:paraId="7B9CA15C" w14:textId="77777777" w:rsidR="005349C5" w:rsidRPr="007D71D5" w:rsidRDefault="005349C5" w:rsidP="007D71D5">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0375" w14:textId="77777777" w:rsidR="00C83571" w:rsidRDefault="00C83571" w:rsidP="007D71D5">
      <w:pPr>
        <w:spacing w:after="0" w:line="240" w:lineRule="auto"/>
      </w:pPr>
      <w:r>
        <w:separator/>
      </w:r>
    </w:p>
  </w:footnote>
  <w:footnote w:type="continuationSeparator" w:id="0">
    <w:p w14:paraId="612DF6C0" w14:textId="77777777" w:rsidR="00C83571" w:rsidRDefault="00C83571" w:rsidP="007D71D5">
      <w:pPr>
        <w:spacing w:after="0" w:line="240" w:lineRule="auto"/>
      </w:pPr>
      <w:r>
        <w:continuationSeparator/>
      </w:r>
    </w:p>
  </w:footnote>
  <w:footnote w:id="1">
    <w:p w14:paraId="1DC76DD4" w14:textId="77777777" w:rsidR="005349C5" w:rsidRDefault="005349C5">
      <w:pPr>
        <w:pStyle w:val="FootnoteText"/>
      </w:pPr>
      <w:r>
        <w:rPr>
          <w:rStyle w:val="FootnoteReference"/>
        </w:rPr>
        <w:footnoteRef/>
      </w:r>
      <w:r>
        <w:t xml:space="preserve"> An NIHR Faculty Member is an investigator or researcher whose salary is supported in part or in full by NIHR through projects, programmes, units or centres, or from the Department of Health’s Policy Research Programme (PRP).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881"/>
    <w:multiLevelType w:val="hybridMultilevel"/>
    <w:tmpl w:val="32FA0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6492A"/>
    <w:multiLevelType w:val="hybridMultilevel"/>
    <w:tmpl w:val="4A80A6E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943FA"/>
    <w:multiLevelType w:val="hybridMultilevel"/>
    <w:tmpl w:val="FCE2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74E45"/>
    <w:multiLevelType w:val="hybridMultilevel"/>
    <w:tmpl w:val="0CD0C302"/>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496D07"/>
    <w:multiLevelType w:val="hybridMultilevel"/>
    <w:tmpl w:val="D80E3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335468"/>
    <w:multiLevelType w:val="hybridMultilevel"/>
    <w:tmpl w:val="6FC41B8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D2463"/>
    <w:multiLevelType w:val="hybridMultilevel"/>
    <w:tmpl w:val="E8083248"/>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A360C"/>
    <w:multiLevelType w:val="hybridMultilevel"/>
    <w:tmpl w:val="E72635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5467666"/>
    <w:multiLevelType w:val="hybridMultilevel"/>
    <w:tmpl w:val="CB5A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9C5F1E"/>
    <w:multiLevelType w:val="hybridMultilevel"/>
    <w:tmpl w:val="8390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F62655"/>
    <w:multiLevelType w:val="hybridMultilevel"/>
    <w:tmpl w:val="A65ECE0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6BE5654"/>
    <w:multiLevelType w:val="hybridMultilevel"/>
    <w:tmpl w:val="5F20D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D71331"/>
    <w:multiLevelType w:val="hybridMultilevel"/>
    <w:tmpl w:val="C8D0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4912613">
    <w:abstractNumId w:val="8"/>
  </w:num>
  <w:num w:numId="2" w16cid:durableId="367145047">
    <w:abstractNumId w:val="6"/>
  </w:num>
  <w:num w:numId="3" w16cid:durableId="1060515501">
    <w:abstractNumId w:val="1"/>
  </w:num>
  <w:num w:numId="4" w16cid:durableId="258873507">
    <w:abstractNumId w:val="5"/>
  </w:num>
  <w:num w:numId="5" w16cid:durableId="633172476">
    <w:abstractNumId w:val="0"/>
  </w:num>
  <w:num w:numId="6" w16cid:durableId="1728067309">
    <w:abstractNumId w:val="2"/>
  </w:num>
  <w:num w:numId="7" w16cid:durableId="2030183832">
    <w:abstractNumId w:val="11"/>
  </w:num>
  <w:num w:numId="8" w16cid:durableId="1264071648">
    <w:abstractNumId w:val="7"/>
  </w:num>
  <w:num w:numId="9" w16cid:durableId="1728069946">
    <w:abstractNumId w:val="10"/>
  </w:num>
  <w:num w:numId="10" w16cid:durableId="1521309884">
    <w:abstractNumId w:val="4"/>
  </w:num>
  <w:num w:numId="11" w16cid:durableId="1292981134">
    <w:abstractNumId w:val="9"/>
  </w:num>
  <w:num w:numId="12" w16cid:durableId="2092970043">
    <w:abstractNumId w:val="12"/>
  </w:num>
  <w:num w:numId="13" w16cid:durableId="547961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CC5"/>
    <w:rsid w:val="000041B0"/>
    <w:rsid w:val="00016C3C"/>
    <w:rsid w:val="000209FE"/>
    <w:rsid w:val="00037ECF"/>
    <w:rsid w:val="000463CD"/>
    <w:rsid w:val="00092F2B"/>
    <w:rsid w:val="0009556F"/>
    <w:rsid w:val="000B17A8"/>
    <w:rsid w:val="000D0E63"/>
    <w:rsid w:val="000E155A"/>
    <w:rsid w:val="000E1AB3"/>
    <w:rsid w:val="00113A12"/>
    <w:rsid w:val="0011683B"/>
    <w:rsid w:val="00195BEF"/>
    <w:rsid w:val="001B22CB"/>
    <w:rsid w:val="001B3399"/>
    <w:rsid w:val="001C540F"/>
    <w:rsid w:val="001E07A5"/>
    <w:rsid w:val="00214CC5"/>
    <w:rsid w:val="00226357"/>
    <w:rsid w:val="00262140"/>
    <w:rsid w:val="00267525"/>
    <w:rsid w:val="002C025C"/>
    <w:rsid w:val="002C4E70"/>
    <w:rsid w:val="002F5044"/>
    <w:rsid w:val="003161A5"/>
    <w:rsid w:val="00345576"/>
    <w:rsid w:val="00355974"/>
    <w:rsid w:val="00362D7A"/>
    <w:rsid w:val="003730F3"/>
    <w:rsid w:val="00382491"/>
    <w:rsid w:val="003A445B"/>
    <w:rsid w:val="003D5F7C"/>
    <w:rsid w:val="00402D0A"/>
    <w:rsid w:val="0041397E"/>
    <w:rsid w:val="00413BD5"/>
    <w:rsid w:val="00414684"/>
    <w:rsid w:val="00420EAF"/>
    <w:rsid w:val="00431914"/>
    <w:rsid w:val="00436F0C"/>
    <w:rsid w:val="004437C5"/>
    <w:rsid w:val="0048527F"/>
    <w:rsid w:val="0049141C"/>
    <w:rsid w:val="004C3DA0"/>
    <w:rsid w:val="004D1968"/>
    <w:rsid w:val="005349C5"/>
    <w:rsid w:val="00560C30"/>
    <w:rsid w:val="005748F7"/>
    <w:rsid w:val="005900D2"/>
    <w:rsid w:val="005A61B4"/>
    <w:rsid w:val="005A79FC"/>
    <w:rsid w:val="005A7C65"/>
    <w:rsid w:val="005C0DC2"/>
    <w:rsid w:val="0061336A"/>
    <w:rsid w:val="00660429"/>
    <w:rsid w:val="006738F5"/>
    <w:rsid w:val="006767DE"/>
    <w:rsid w:val="006A327B"/>
    <w:rsid w:val="006A4861"/>
    <w:rsid w:val="006B14C9"/>
    <w:rsid w:val="006B2024"/>
    <w:rsid w:val="006E6344"/>
    <w:rsid w:val="006F7333"/>
    <w:rsid w:val="007017A1"/>
    <w:rsid w:val="00735CF1"/>
    <w:rsid w:val="007413E5"/>
    <w:rsid w:val="00750E44"/>
    <w:rsid w:val="007871B1"/>
    <w:rsid w:val="00795CDF"/>
    <w:rsid w:val="007A0982"/>
    <w:rsid w:val="007C5721"/>
    <w:rsid w:val="007D1CC7"/>
    <w:rsid w:val="007D71D5"/>
    <w:rsid w:val="0081427F"/>
    <w:rsid w:val="00835BAF"/>
    <w:rsid w:val="00843A63"/>
    <w:rsid w:val="00856779"/>
    <w:rsid w:val="008845B4"/>
    <w:rsid w:val="00890E6C"/>
    <w:rsid w:val="008A0D99"/>
    <w:rsid w:val="008A25E3"/>
    <w:rsid w:val="008D30D5"/>
    <w:rsid w:val="008E4156"/>
    <w:rsid w:val="008E5AB8"/>
    <w:rsid w:val="008E684E"/>
    <w:rsid w:val="00927F95"/>
    <w:rsid w:val="00931D55"/>
    <w:rsid w:val="00937946"/>
    <w:rsid w:val="00940E8F"/>
    <w:rsid w:val="00951084"/>
    <w:rsid w:val="00965AC0"/>
    <w:rsid w:val="00967096"/>
    <w:rsid w:val="00977C6D"/>
    <w:rsid w:val="0098118E"/>
    <w:rsid w:val="00987F55"/>
    <w:rsid w:val="009A32FA"/>
    <w:rsid w:val="009A5D53"/>
    <w:rsid w:val="009B0468"/>
    <w:rsid w:val="009C1EBE"/>
    <w:rsid w:val="009C5430"/>
    <w:rsid w:val="00A074B5"/>
    <w:rsid w:val="00A62CB7"/>
    <w:rsid w:val="00AB4F04"/>
    <w:rsid w:val="00AC0864"/>
    <w:rsid w:val="00AC3ACF"/>
    <w:rsid w:val="00AD26EE"/>
    <w:rsid w:val="00AE62BC"/>
    <w:rsid w:val="00B05591"/>
    <w:rsid w:val="00B05C70"/>
    <w:rsid w:val="00B15E96"/>
    <w:rsid w:val="00B33E6F"/>
    <w:rsid w:val="00B44481"/>
    <w:rsid w:val="00B64CEF"/>
    <w:rsid w:val="00B71A7B"/>
    <w:rsid w:val="00B73FF0"/>
    <w:rsid w:val="00BB30BF"/>
    <w:rsid w:val="00BB3354"/>
    <w:rsid w:val="00BB5796"/>
    <w:rsid w:val="00BF5D91"/>
    <w:rsid w:val="00C01DB8"/>
    <w:rsid w:val="00C061EE"/>
    <w:rsid w:val="00C53870"/>
    <w:rsid w:val="00C75C45"/>
    <w:rsid w:val="00C80128"/>
    <w:rsid w:val="00C83571"/>
    <w:rsid w:val="00CB5123"/>
    <w:rsid w:val="00CC4D90"/>
    <w:rsid w:val="00CE0595"/>
    <w:rsid w:val="00CF308F"/>
    <w:rsid w:val="00D0037A"/>
    <w:rsid w:val="00D00FF6"/>
    <w:rsid w:val="00D1393D"/>
    <w:rsid w:val="00D35FB6"/>
    <w:rsid w:val="00D70DE2"/>
    <w:rsid w:val="00D93D14"/>
    <w:rsid w:val="00DC7EEB"/>
    <w:rsid w:val="00DF509E"/>
    <w:rsid w:val="00E53697"/>
    <w:rsid w:val="00E678AB"/>
    <w:rsid w:val="00E90BC9"/>
    <w:rsid w:val="00E95FF5"/>
    <w:rsid w:val="00E97BED"/>
    <w:rsid w:val="00EA2A96"/>
    <w:rsid w:val="00EA2C09"/>
    <w:rsid w:val="00EB1132"/>
    <w:rsid w:val="00EB78D9"/>
    <w:rsid w:val="00EC5358"/>
    <w:rsid w:val="00EF03CD"/>
    <w:rsid w:val="00F2160F"/>
    <w:rsid w:val="00F32A96"/>
    <w:rsid w:val="00F45CFE"/>
    <w:rsid w:val="00F67040"/>
    <w:rsid w:val="00F67C30"/>
    <w:rsid w:val="00F71B3B"/>
    <w:rsid w:val="00F8037B"/>
    <w:rsid w:val="00F8206A"/>
    <w:rsid w:val="00F90BDD"/>
    <w:rsid w:val="00FB735D"/>
    <w:rsid w:val="00FD2631"/>
    <w:rsid w:val="00FE4614"/>
    <w:rsid w:val="00FE6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B521"/>
  <w15:docId w15:val="{54CEF3D3-4E3D-4098-BE00-3D17E7E0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214CC5"/>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4CC5"/>
    <w:rPr>
      <w:sz w:val="22"/>
      <w:szCs w:val="22"/>
    </w:rPr>
  </w:style>
  <w:style w:type="character" w:customStyle="1" w:styleId="Heading1Char">
    <w:name w:val="Heading 1 Char"/>
    <w:link w:val="Heading1"/>
    <w:uiPriority w:val="9"/>
    <w:rsid w:val="00214CC5"/>
    <w:rPr>
      <w:rFonts w:ascii="Cambria" w:eastAsia="Times New Roman" w:hAnsi="Cambria" w:cs="Times New Roman"/>
      <w:b/>
      <w:bCs/>
      <w:color w:val="365F91"/>
      <w:sz w:val="28"/>
      <w:szCs w:val="28"/>
    </w:rPr>
  </w:style>
  <w:style w:type="paragraph" w:styleId="ListParagraph">
    <w:name w:val="List Paragraph"/>
    <w:basedOn w:val="Normal"/>
    <w:uiPriority w:val="34"/>
    <w:qFormat/>
    <w:rsid w:val="00214CC5"/>
    <w:pPr>
      <w:ind w:left="720"/>
      <w:contextualSpacing/>
    </w:pPr>
  </w:style>
  <w:style w:type="character" w:styleId="Hyperlink">
    <w:name w:val="Hyperlink"/>
    <w:uiPriority w:val="99"/>
    <w:unhideWhenUsed/>
    <w:rsid w:val="000B17A8"/>
    <w:rPr>
      <w:color w:val="0000FF"/>
      <w:u w:val="single"/>
    </w:rPr>
  </w:style>
  <w:style w:type="paragraph" w:styleId="BalloonText">
    <w:name w:val="Balloon Text"/>
    <w:basedOn w:val="Normal"/>
    <w:link w:val="BalloonTextChar"/>
    <w:uiPriority w:val="99"/>
    <w:semiHidden/>
    <w:unhideWhenUsed/>
    <w:rsid w:val="007D71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D71D5"/>
    <w:rPr>
      <w:rFonts w:ascii="Tahoma" w:hAnsi="Tahoma" w:cs="Tahoma"/>
      <w:sz w:val="16"/>
      <w:szCs w:val="16"/>
    </w:rPr>
  </w:style>
  <w:style w:type="paragraph" w:styleId="Header">
    <w:name w:val="header"/>
    <w:basedOn w:val="Normal"/>
    <w:link w:val="HeaderChar"/>
    <w:uiPriority w:val="99"/>
    <w:semiHidden/>
    <w:unhideWhenUsed/>
    <w:rsid w:val="007D71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D71D5"/>
  </w:style>
  <w:style w:type="paragraph" w:styleId="Footer">
    <w:name w:val="footer"/>
    <w:basedOn w:val="Normal"/>
    <w:link w:val="FooterChar"/>
    <w:uiPriority w:val="99"/>
    <w:unhideWhenUsed/>
    <w:rsid w:val="007D7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1D5"/>
  </w:style>
  <w:style w:type="paragraph" w:styleId="FootnoteText">
    <w:name w:val="footnote text"/>
    <w:basedOn w:val="Normal"/>
    <w:link w:val="FootnoteTextChar"/>
    <w:uiPriority w:val="99"/>
    <w:semiHidden/>
    <w:unhideWhenUsed/>
    <w:rsid w:val="00CE0595"/>
    <w:pPr>
      <w:spacing w:after="0" w:line="240" w:lineRule="auto"/>
    </w:pPr>
    <w:rPr>
      <w:sz w:val="20"/>
      <w:szCs w:val="20"/>
    </w:rPr>
  </w:style>
  <w:style w:type="character" w:customStyle="1" w:styleId="FootnoteTextChar">
    <w:name w:val="Footnote Text Char"/>
    <w:link w:val="FootnoteText"/>
    <w:uiPriority w:val="99"/>
    <w:semiHidden/>
    <w:rsid w:val="00CE0595"/>
    <w:rPr>
      <w:sz w:val="20"/>
      <w:szCs w:val="20"/>
    </w:rPr>
  </w:style>
  <w:style w:type="character" w:styleId="FootnoteReference">
    <w:name w:val="footnote reference"/>
    <w:uiPriority w:val="99"/>
    <w:semiHidden/>
    <w:unhideWhenUsed/>
    <w:rsid w:val="00CE0595"/>
    <w:rPr>
      <w:vertAlign w:val="superscript"/>
    </w:rPr>
  </w:style>
  <w:style w:type="character" w:styleId="CommentReference">
    <w:name w:val="annotation reference"/>
    <w:uiPriority w:val="99"/>
    <w:semiHidden/>
    <w:unhideWhenUsed/>
    <w:rsid w:val="00890E6C"/>
    <w:rPr>
      <w:sz w:val="16"/>
      <w:szCs w:val="16"/>
    </w:rPr>
  </w:style>
  <w:style w:type="paragraph" w:styleId="CommentText">
    <w:name w:val="annotation text"/>
    <w:basedOn w:val="Normal"/>
    <w:link w:val="CommentTextChar"/>
    <w:uiPriority w:val="99"/>
    <w:semiHidden/>
    <w:unhideWhenUsed/>
    <w:rsid w:val="00890E6C"/>
    <w:pPr>
      <w:spacing w:line="240" w:lineRule="auto"/>
    </w:pPr>
    <w:rPr>
      <w:sz w:val="20"/>
      <w:szCs w:val="20"/>
    </w:rPr>
  </w:style>
  <w:style w:type="character" w:customStyle="1" w:styleId="CommentTextChar">
    <w:name w:val="Comment Text Char"/>
    <w:link w:val="CommentText"/>
    <w:uiPriority w:val="99"/>
    <w:semiHidden/>
    <w:rsid w:val="00890E6C"/>
    <w:rPr>
      <w:sz w:val="20"/>
      <w:szCs w:val="20"/>
    </w:rPr>
  </w:style>
  <w:style w:type="paragraph" w:styleId="CommentSubject">
    <w:name w:val="annotation subject"/>
    <w:basedOn w:val="CommentText"/>
    <w:next w:val="CommentText"/>
    <w:link w:val="CommentSubjectChar"/>
    <w:uiPriority w:val="99"/>
    <w:semiHidden/>
    <w:unhideWhenUsed/>
    <w:rsid w:val="00890E6C"/>
    <w:rPr>
      <w:b/>
      <w:bCs/>
    </w:rPr>
  </w:style>
  <w:style w:type="character" w:customStyle="1" w:styleId="CommentSubjectChar">
    <w:name w:val="Comment Subject Char"/>
    <w:link w:val="CommentSubject"/>
    <w:uiPriority w:val="99"/>
    <w:semiHidden/>
    <w:rsid w:val="00890E6C"/>
    <w:rPr>
      <w:b/>
      <w:bCs/>
      <w:sz w:val="20"/>
      <w:szCs w:val="20"/>
    </w:rPr>
  </w:style>
  <w:style w:type="character" w:styleId="FollowedHyperlink">
    <w:name w:val="FollowedHyperlink"/>
    <w:basedOn w:val="DefaultParagraphFont"/>
    <w:uiPriority w:val="99"/>
    <w:semiHidden/>
    <w:unhideWhenUsed/>
    <w:rsid w:val="00750E44"/>
    <w:rPr>
      <w:color w:val="954F72" w:themeColor="followedHyperlink"/>
      <w:u w:val="single"/>
    </w:rPr>
  </w:style>
  <w:style w:type="character" w:customStyle="1" w:styleId="UnresolvedMention1">
    <w:name w:val="Unresolved Mention1"/>
    <w:basedOn w:val="DefaultParagraphFont"/>
    <w:uiPriority w:val="99"/>
    <w:semiHidden/>
    <w:unhideWhenUsed/>
    <w:rsid w:val="00D93D14"/>
    <w:rPr>
      <w:color w:val="605E5C"/>
      <w:shd w:val="clear" w:color="auto" w:fill="E1DFDD"/>
    </w:rPr>
  </w:style>
  <w:style w:type="character" w:styleId="UnresolvedMention">
    <w:name w:val="Unresolved Mention"/>
    <w:basedOn w:val="DefaultParagraphFont"/>
    <w:uiPriority w:val="99"/>
    <w:semiHidden/>
    <w:unhideWhenUsed/>
    <w:rsid w:val="00BB3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49597">
      <w:bodyDiv w:val="1"/>
      <w:marLeft w:val="0"/>
      <w:marRight w:val="0"/>
      <w:marTop w:val="0"/>
      <w:marBottom w:val="0"/>
      <w:divBdr>
        <w:top w:val="none" w:sz="0" w:space="0" w:color="auto"/>
        <w:left w:val="none" w:sz="0" w:space="0" w:color="auto"/>
        <w:bottom w:val="none" w:sz="0" w:space="0" w:color="auto"/>
        <w:right w:val="none" w:sz="0" w:space="0" w:color="auto"/>
      </w:divBdr>
    </w:div>
    <w:div w:id="27814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rma.smith@nhs.net" TargetMode="External"/><Relationship Id="rId13" Type="http://schemas.openxmlformats.org/officeDocument/2006/relationships/hyperlink" Target="mailto:ian.mattimore@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NMAHPresearch@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ma.smith@nhs.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uth.RandDFinance-RCG@nhs.net" TargetMode="External"/><Relationship Id="rId4" Type="http://schemas.openxmlformats.org/officeDocument/2006/relationships/settings" Target="settings.xml"/><Relationship Id="rId9" Type="http://schemas.openxmlformats.org/officeDocument/2006/relationships/hyperlink" Target="mailto:nuth.researchfinance@nhs.net" TargetMode="External"/><Relationship Id="rId14" Type="http://schemas.openxmlformats.org/officeDocument/2006/relationships/hyperlink" Target="https://www.nihr.ac.uk/support-and-services/support-for-deliverying-research/research-capability-funding/support-for-delivering-research/research-capability-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0C738-F482-4A61-AEC0-FDF3D682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8900</CharactersWithSpaces>
  <SharedDoc>false</SharedDoc>
  <HLinks>
    <vt:vector size="36" baseType="variant">
      <vt:variant>
        <vt:i4>131084</vt:i4>
      </vt:variant>
      <vt:variant>
        <vt:i4>14</vt:i4>
      </vt:variant>
      <vt:variant>
        <vt:i4>0</vt:i4>
      </vt:variant>
      <vt:variant>
        <vt:i4>5</vt:i4>
      </vt:variant>
      <vt:variant>
        <vt:lpwstr>http://www.nihr.ac.uk/infrastructure/Pages/research_capability_funding.aspx</vt:lpwstr>
      </vt:variant>
      <vt:variant>
        <vt:lpwstr/>
      </vt:variant>
      <vt:variant>
        <vt:i4>7995465</vt:i4>
      </vt:variant>
      <vt:variant>
        <vt:i4>11</vt:i4>
      </vt:variant>
      <vt:variant>
        <vt:i4>0</vt:i4>
      </vt:variant>
      <vt:variant>
        <vt:i4>5</vt:i4>
      </vt:variant>
      <vt:variant>
        <vt:lpwstr>mailto:cao.info@ncl.ac.uk</vt:lpwstr>
      </vt:variant>
      <vt:variant>
        <vt:lpwstr/>
      </vt:variant>
      <vt:variant>
        <vt:i4>6422640</vt:i4>
      </vt:variant>
      <vt:variant>
        <vt:i4>9</vt:i4>
      </vt:variant>
      <vt:variant>
        <vt:i4>0</vt:i4>
      </vt:variant>
      <vt:variant>
        <vt:i4>5</vt:i4>
      </vt:variant>
      <vt:variant>
        <vt:lpwstr>mailto:</vt:lpwstr>
      </vt:variant>
      <vt:variant>
        <vt:lpwstr/>
      </vt:variant>
      <vt:variant>
        <vt:i4>7995465</vt:i4>
      </vt:variant>
      <vt:variant>
        <vt:i4>6</vt:i4>
      </vt:variant>
      <vt:variant>
        <vt:i4>0</vt:i4>
      </vt:variant>
      <vt:variant>
        <vt:i4>5</vt:i4>
      </vt:variant>
      <vt:variant>
        <vt:lpwstr>mailto:cao.info@ncl.ac.uk</vt:lpwstr>
      </vt:variant>
      <vt:variant>
        <vt:lpwstr/>
      </vt:variant>
      <vt:variant>
        <vt:i4>7995465</vt:i4>
      </vt:variant>
      <vt:variant>
        <vt:i4>3</vt:i4>
      </vt:variant>
      <vt:variant>
        <vt:i4>0</vt:i4>
      </vt:variant>
      <vt:variant>
        <vt:i4>5</vt:i4>
      </vt:variant>
      <vt:variant>
        <vt:lpwstr>mailto:cao.info@ncl.ac.uk</vt:lpwstr>
      </vt:variant>
      <vt:variant>
        <vt:lpwstr/>
      </vt:variant>
      <vt:variant>
        <vt:i4>7995465</vt:i4>
      </vt:variant>
      <vt:variant>
        <vt:i4>0</vt:i4>
      </vt:variant>
      <vt:variant>
        <vt:i4>0</vt:i4>
      </vt:variant>
      <vt:variant>
        <vt:i4>5</vt:i4>
      </vt:variant>
      <vt:variant>
        <vt:lpwstr>mailto:cao.info@ncl.ac.uk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Woolmer</dc:creator>
  <cp:lastModifiedBy>Smith, Norma</cp:lastModifiedBy>
  <cp:revision>6</cp:revision>
  <cp:lastPrinted>2020-04-03T09:54:00Z</cp:lastPrinted>
  <dcterms:created xsi:type="dcterms:W3CDTF">2025-01-22T07:36:00Z</dcterms:created>
  <dcterms:modified xsi:type="dcterms:W3CDTF">2025-01-22T09:26:00Z</dcterms:modified>
</cp:coreProperties>
</file>